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139"/>
        <w:gridCol w:w="3686"/>
      </w:tblGrid>
      <w:tr w:rsidR="009D27BD" w:rsidRPr="008250BE" w14:paraId="25CBBA10" w14:textId="77777777" w:rsidTr="007E69DF">
        <w:tc>
          <w:tcPr>
            <w:tcW w:w="4531" w:type="dxa"/>
          </w:tcPr>
          <w:p w14:paraId="3044AC88" w14:textId="77777777" w:rsidR="009D27BD" w:rsidRPr="008250BE" w:rsidRDefault="00E54D0C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43742608"/>
            <w:r w:rsidRPr="008250BE">
              <w:rPr>
                <w:rFonts w:ascii="Times New Roman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72EE73D8" wp14:editId="40DF2CCA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0</wp:posOffset>
                  </wp:positionV>
                  <wp:extent cx="411480" cy="518160"/>
                  <wp:effectExtent l="0" t="0" r="7620" b="0"/>
                  <wp:wrapTopAndBottom/>
                  <wp:docPr id="2" name="Рисунок 2" descr="C:\Users\Элемент\Pictures\герб\Гербовый-щит-(большой-размер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Users\Элемент\Pictures\герб\Гербовый-щит-(большой-размер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148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14:paraId="559BB093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Иркутская область</w:t>
            </w:r>
          </w:p>
          <w:p w14:paraId="50D1E911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0BE">
              <w:rPr>
                <w:rFonts w:ascii="Times New Roman" w:hAnsi="Times New Roman"/>
                <w:b/>
                <w:sz w:val="24"/>
                <w:szCs w:val="24"/>
              </w:rPr>
              <w:t>УПРАВЛЕНИЕ ОБРАЗОВАНИЯ</w:t>
            </w:r>
          </w:p>
          <w:p w14:paraId="1FE72012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МКУ «Комитет социальной политики</w:t>
            </w:r>
          </w:p>
          <w:p w14:paraId="00C625CA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администрации городского округа муниципального образования –</w:t>
            </w:r>
          </w:p>
          <w:p w14:paraId="4CA4624A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250BE">
              <w:rPr>
                <w:rFonts w:ascii="Times New Roman" w:hAnsi="Times New Roman"/>
                <w:b/>
                <w:sz w:val="24"/>
                <w:szCs w:val="24"/>
              </w:rPr>
              <w:t>«город Тулун»</w:t>
            </w:r>
          </w:p>
          <w:p w14:paraId="595B9BA8" w14:textId="77777777" w:rsidR="009D27BD" w:rsidRPr="008250BE" w:rsidRDefault="009D27BD" w:rsidP="0032425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665268, Иркутская область,</w:t>
            </w:r>
          </w:p>
          <w:p w14:paraId="2A6F5B1E" w14:textId="77777777" w:rsidR="009D27BD" w:rsidRPr="008250BE" w:rsidRDefault="009D27BD" w:rsidP="0032425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г. Тулун, ул. Ленина, 138А</w:t>
            </w:r>
          </w:p>
          <w:p w14:paraId="0D0754A2" w14:textId="77777777" w:rsidR="009D27BD" w:rsidRPr="008250BE" w:rsidRDefault="009D27BD" w:rsidP="0032425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>тел. 2-16-30; ф. 2-17-52</w:t>
            </w:r>
          </w:p>
          <w:p w14:paraId="6D46904F" w14:textId="77777777" w:rsidR="009D27BD" w:rsidRPr="008250BE" w:rsidRDefault="009D27BD" w:rsidP="00324256">
            <w:pPr>
              <w:tabs>
                <w:tab w:val="left" w:pos="7371"/>
              </w:tabs>
              <w:jc w:val="center"/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</w:pPr>
            <w:r w:rsidRPr="008250BE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8250BE">
              <w:rPr>
                <w:rFonts w:ascii="Times New Roman" w:hAnsi="Times New Roman"/>
                <w:sz w:val="24"/>
                <w:szCs w:val="24"/>
              </w:rPr>
              <w:t>-</w:t>
            </w:r>
            <w:r w:rsidRPr="008250BE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8250BE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proofErr w:type="spellStart"/>
            <w:r w:rsidR="00AC6EE5" w:rsidRPr="008250BE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/>
              </w:rPr>
              <w:t>obr</w:t>
            </w:r>
            <w:proofErr w:type="spellEnd"/>
            <w:r w:rsidR="00AC6EE5" w:rsidRPr="008250BE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@</w:t>
            </w:r>
            <w:proofErr w:type="spellStart"/>
            <w:r w:rsidR="00AC6EE5" w:rsidRPr="008250BE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/>
              </w:rPr>
              <w:t>tulunadm</w:t>
            </w:r>
            <w:proofErr w:type="spellEnd"/>
            <w:r w:rsidR="00AC6EE5" w:rsidRPr="008250BE">
              <w:rPr>
                <w:rStyle w:val="a4"/>
                <w:rFonts w:ascii="Times New Roman" w:hAnsi="Times New Roman"/>
                <w:sz w:val="24"/>
                <w:szCs w:val="24"/>
                <w:u w:val="none"/>
              </w:rPr>
              <w:t>.</w:t>
            </w:r>
            <w:proofErr w:type="spellStart"/>
            <w:r w:rsidR="00AC6EE5" w:rsidRPr="008250BE">
              <w:rPr>
                <w:rStyle w:val="a4"/>
                <w:rFonts w:ascii="Times New Roman" w:hAnsi="Times New Roman"/>
                <w:sz w:val="24"/>
                <w:szCs w:val="24"/>
                <w:u w:val="none"/>
                <w:lang w:val="en-US"/>
              </w:rPr>
              <w:t>ru</w:t>
            </w:r>
            <w:proofErr w:type="spellEnd"/>
          </w:p>
          <w:p w14:paraId="471B0F26" w14:textId="77777777" w:rsidR="000B5937" w:rsidRPr="008250BE" w:rsidRDefault="00F2247D" w:rsidP="00324256">
            <w:pPr>
              <w:tabs>
                <w:tab w:val="left" w:pos="7371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0B5937" w:rsidRPr="008250BE">
                <w:rPr>
                  <w:rStyle w:val="a4"/>
                  <w:rFonts w:ascii="Times New Roman" w:hAnsi="Times New Roman"/>
                  <w:sz w:val="24"/>
                  <w:szCs w:val="24"/>
                  <w:u w:val="none"/>
                </w:rPr>
                <w:t>https://edutulun.ru</w:t>
              </w:r>
            </w:hyperlink>
          </w:p>
          <w:p w14:paraId="742106BC" w14:textId="68C34C5E" w:rsidR="00E54D0C" w:rsidRPr="008250BE" w:rsidRDefault="000B5937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«</w:t>
            </w:r>
            <w:r w:rsidR="00361DCF">
              <w:rPr>
                <w:rFonts w:ascii="Times New Roman" w:hAnsi="Times New Roman"/>
                <w:sz w:val="24"/>
                <w:szCs w:val="24"/>
              </w:rPr>
              <w:t>2</w:t>
            </w:r>
            <w:r w:rsidR="00EF20C8">
              <w:rPr>
                <w:rFonts w:ascii="Times New Roman" w:hAnsi="Times New Roman"/>
                <w:sz w:val="24"/>
                <w:szCs w:val="24"/>
              </w:rPr>
              <w:t>7</w:t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»</w:t>
            </w:r>
            <w:r w:rsidR="00A05353"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BBA">
              <w:rPr>
                <w:rFonts w:ascii="Times New Roman" w:hAnsi="Times New Roman"/>
                <w:sz w:val="24"/>
                <w:szCs w:val="24"/>
              </w:rPr>
              <w:t>феврал</w:t>
            </w:r>
            <w:r w:rsidR="00931B0A" w:rsidRPr="008250BE">
              <w:rPr>
                <w:rFonts w:ascii="Times New Roman" w:hAnsi="Times New Roman"/>
                <w:sz w:val="24"/>
                <w:szCs w:val="24"/>
              </w:rPr>
              <w:t>я</w:t>
            </w:r>
            <w:r w:rsidR="00A05353"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202</w:t>
            </w:r>
            <w:r w:rsidR="00440BBA">
              <w:rPr>
                <w:rFonts w:ascii="Times New Roman" w:hAnsi="Times New Roman"/>
                <w:sz w:val="24"/>
                <w:szCs w:val="24"/>
              </w:rPr>
              <w:t>5</w:t>
            </w:r>
            <w:r w:rsidR="00A05353"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г.</w:t>
            </w:r>
            <w:r w:rsidR="00E54D0C"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27BD" w:rsidRPr="008250BE">
              <w:rPr>
                <w:rFonts w:ascii="Times New Roman" w:hAnsi="Times New Roman"/>
                <w:sz w:val="24"/>
                <w:szCs w:val="24"/>
              </w:rPr>
              <w:t>№</w:t>
            </w:r>
            <w:r w:rsidR="00A05353" w:rsidRPr="008250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39B">
              <w:rPr>
                <w:rFonts w:ascii="Times New Roman" w:hAnsi="Times New Roman"/>
                <w:sz w:val="24"/>
                <w:szCs w:val="24"/>
              </w:rPr>
              <w:t>2</w:t>
            </w:r>
            <w:r w:rsidR="00EF20C8">
              <w:rPr>
                <w:rFonts w:ascii="Times New Roman" w:hAnsi="Times New Roman"/>
                <w:sz w:val="24"/>
                <w:szCs w:val="24"/>
              </w:rPr>
              <w:t>24</w:t>
            </w:r>
          </w:p>
          <w:p w14:paraId="320C43A6" w14:textId="77777777" w:rsidR="009D27BD" w:rsidRPr="008250BE" w:rsidRDefault="009D27BD" w:rsidP="0032425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B8BF9C5" w14:textId="77777777" w:rsidR="009D27BD" w:rsidRPr="008250BE" w:rsidRDefault="009D27BD" w:rsidP="0032425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14:paraId="63F9B276" w14:textId="762AA583" w:rsidR="00247BD4" w:rsidRPr="008250BE" w:rsidRDefault="00FD2E60" w:rsidP="003A5C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50BE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Руководителям </w:t>
            </w:r>
            <w:r w:rsidR="005526D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  <w:r w:rsidR="00361DC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</w:t>
            </w:r>
          </w:p>
          <w:p w14:paraId="7D404609" w14:textId="77777777" w:rsidR="0072445A" w:rsidRPr="008250BE" w:rsidRDefault="0072445A" w:rsidP="003242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14:paraId="13ADB5C8" w14:textId="77777777" w:rsidR="003B020F" w:rsidRPr="008250BE" w:rsidRDefault="003B020F" w:rsidP="003242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237574" w14:textId="77777777" w:rsidR="005C3DC9" w:rsidRPr="008250BE" w:rsidRDefault="003A5C21" w:rsidP="00B12BCA">
      <w:pPr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250BE">
        <w:rPr>
          <w:rFonts w:ascii="Times New Roman" w:hAnsi="Times New Roman"/>
          <w:color w:val="000000" w:themeColor="text1"/>
          <w:sz w:val="24"/>
          <w:szCs w:val="24"/>
        </w:rPr>
        <w:t>Уважаем</w:t>
      </w:r>
      <w:r w:rsidR="00FD2E60" w:rsidRPr="008250BE">
        <w:rPr>
          <w:rFonts w:ascii="Times New Roman" w:hAnsi="Times New Roman"/>
          <w:color w:val="000000" w:themeColor="text1"/>
          <w:sz w:val="24"/>
          <w:szCs w:val="24"/>
        </w:rPr>
        <w:t>ые руководители!</w:t>
      </w:r>
    </w:p>
    <w:p w14:paraId="0D5D94AC" w14:textId="77777777" w:rsidR="00BD12B0" w:rsidRPr="008250BE" w:rsidRDefault="00BD12B0" w:rsidP="004F3490">
      <w:pPr>
        <w:spacing w:after="0" w:line="360" w:lineRule="auto"/>
        <w:jc w:val="both"/>
        <w:rPr>
          <w:rFonts w:ascii="Times New Roman" w:eastAsia="Calibri" w:hAnsi="Times New Roman"/>
        </w:rPr>
      </w:pPr>
    </w:p>
    <w:p w14:paraId="15311075" w14:textId="77777777" w:rsidR="00F2247D" w:rsidRPr="00F2247D" w:rsidRDefault="003A5C21" w:rsidP="00F2247D">
      <w:pPr>
        <w:pStyle w:val="ac"/>
        <w:spacing w:line="237" w:lineRule="auto"/>
        <w:ind w:right="259" w:firstLine="709"/>
        <w:rPr>
          <w:sz w:val="24"/>
          <w:szCs w:val="24"/>
          <w:lang w:val="ru-RU"/>
        </w:rPr>
      </w:pPr>
      <w:r w:rsidRPr="00F2247D">
        <w:rPr>
          <w:sz w:val="24"/>
          <w:szCs w:val="24"/>
        </w:rPr>
        <w:t>Управление образования МКУ «Комитет социальной политики города Тулуна»</w:t>
      </w:r>
      <w:r w:rsidR="004D00B9" w:rsidRPr="00F2247D">
        <w:rPr>
          <w:sz w:val="24"/>
          <w:szCs w:val="24"/>
        </w:rPr>
        <w:t xml:space="preserve"> </w:t>
      </w:r>
      <w:r w:rsidR="00361DCF" w:rsidRPr="00F2247D">
        <w:rPr>
          <w:color w:val="000000"/>
          <w:sz w:val="24"/>
          <w:szCs w:val="24"/>
        </w:rPr>
        <w:t xml:space="preserve">на основании информационного письма </w:t>
      </w:r>
      <w:r w:rsidR="000B7929" w:rsidRPr="00F2247D">
        <w:rPr>
          <w:color w:val="000000"/>
          <w:sz w:val="24"/>
          <w:szCs w:val="24"/>
          <w:lang w:val="ru-RU"/>
        </w:rPr>
        <w:t>министерства образования Иркутской области</w:t>
      </w:r>
      <w:r w:rsidR="00EF20C8" w:rsidRPr="00F2247D">
        <w:rPr>
          <w:color w:val="000000"/>
          <w:sz w:val="24"/>
          <w:szCs w:val="24"/>
          <w:lang w:val="ru-RU"/>
        </w:rPr>
        <w:t xml:space="preserve"> от 26.02.2025 № 02-55-2137/25</w:t>
      </w:r>
      <w:r w:rsidR="00361DCF" w:rsidRPr="00F2247D">
        <w:rPr>
          <w:color w:val="000000"/>
          <w:sz w:val="24"/>
          <w:szCs w:val="24"/>
        </w:rPr>
        <w:t xml:space="preserve"> информируе</w:t>
      </w:r>
      <w:r w:rsidR="000B7929" w:rsidRPr="00F2247D">
        <w:rPr>
          <w:color w:val="000000"/>
          <w:sz w:val="24"/>
          <w:szCs w:val="24"/>
          <w:lang w:val="ru-RU"/>
        </w:rPr>
        <w:t>т</w:t>
      </w:r>
      <w:r w:rsidR="00361DCF" w:rsidRPr="00F2247D">
        <w:rPr>
          <w:color w:val="000000"/>
          <w:sz w:val="24"/>
          <w:szCs w:val="24"/>
        </w:rPr>
        <w:t xml:space="preserve"> вас о том, ч</w:t>
      </w:r>
      <w:r w:rsidR="00361DCF" w:rsidRPr="00F2247D">
        <w:rPr>
          <w:sz w:val="24"/>
          <w:szCs w:val="24"/>
        </w:rPr>
        <w:t xml:space="preserve">то </w:t>
      </w:r>
      <w:r w:rsidR="00F2247D" w:rsidRPr="00F2247D">
        <w:rPr>
          <w:rFonts w:eastAsia="Times New Roman"/>
          <w:sz w:val="24"/>
          <w:szCs w:val="24"/>
          <w:lang w:val="ru-RU"/>
        </w:rPr>
        <w:t>участились</w:t>
      </w:r>
      <w:r w:rsidR="00F2247D" w:rsidRPr="00F2247D">
        <w:rPr>
          <w:rFonts w:eastAsia="Times New Roman"/>
          <w:spacing w:val="2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случаи</w:t>
      </w:r>
      <w:r w:rsidR="00F2247D" w:rsidRPr="00F2247D">
        <w:rPr>
          <w:rFonts w:eastAsia="Times New Roman"/>
          <w:spacing w:val="2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незаконной</w:t>
      </w:r>
      <w:r w:rsidR="00F2247D" w:rsidRPr="00F2247D">
        <w:rPr>
          <w:rFonts w:eastAsia="Times New Roman"/>
          <w:spacing w:val="2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предпринимательской</w:t>
      </w:r>
      <w:r w:rsidR="00F2247D" w:rsidRPr="00F2247D">
        <w:rPr>
          <w:rFonts w:eastAsia="Times New Roman"/>
          <w:spacing w:val="54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деятельности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в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сфере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школьного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туризма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и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выезда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обучающихся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за</w:t>
      </w:r>
      <w:r w:rsidR="00F2247D" w:rsidRPr="00F2247D">
        <w:rPr>
          <w:rFonts w:eastAsia="Times New Roman"/>
          <w:spacing w:val="18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пределы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региона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без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договора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на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оказание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услуг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между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юридическим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лицом</w:t>
      </w:r>
      <w:r w:rsidR="00F2247D" w:rsidRPr="00F2247D">
        <w:rPr>
          <w:rFonts w:eastAsia="Times New Roman"/>
          <w:spacing w:val="43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>–</w:t>
      </w:r>
      <w:r w:rsidR="00F2247D" w:rsidRPr="00F2247D">
        <w:rPr>
          <w:rFonts w:eastAsia="Times New Roman"/>
          <w:spacing w:val="39"/>
          <w:sz w:val="24"/>
          <w:szCs w:val="24"/>
          <w:lang w:val="ru-RU"/>
        </w:rPr>
        <w:t xml:space="preserve"> </w:t>
      </w:r>
      <w:r w:rsidR="00F2247D" w:rsidRPr="00F2247D">
        <w:rPr>
          <w:rFonts w:eastAsia="Times New Roman"/>
          <w:sz w:val="24"/>
          <w:szCs w:val="24"/>
          <w:lang w:val="ru-RU"/>
        </w:rPr>
        <w:t xml:space="preserve">организатором поездки и </w:t>
      </w:r>
      <w:r w:rsidR="00F2247D" w:rsidRPr="00F2247D">
        <w:rPr>
          <w:rFonts w:eastAsia="Times New Roman"/>
          <w:spacing w:val="-1"/>
          <w:sz w:val="24"/>
          <w:szCs w:val="24"/>
          <w:lang w:val="ru-RU"/>
        </w:rPr>
        <w:t>образовательной</w:t>
      </w:r>
      <w:r w:rsidR="00F2247D" w:rsidRPr="00F2247D">
        <w:rPr>
          <w:rFonts w:eastAsia="Times New Roman"/>
          <w:sz w:val="24"/>
          <w:szCs w:val="24"/>
          <w:lang w:val="ru-RU"/>
        </w:rPr>
        <w:t xml:space="preserve"> организацией.</w:t>
      </w:r>
    </w:p>
    <w:p w14:paraId="165108D6" w14:textId="77777777" w:rsidR="00F2247D" w:rsidRPr="00F2247D" w:rsidRDefault="00F2247D" w:rsidP="00F2247D">
      <w:pPr>
        <w:pStyle w:val="ac"/>
        <w:spacing w:before="11" w:line="235" w:lineRule="auto"/>
        <w:ind w:right="259" w:firstLine="709"/>
        <w:rPr>
          <w:sz w:val="24"/>
          <w:szCs w:val="24"/>
          <w:lang w:val="ru-RU"/>
        </w:rPr>
      </w:pPr>
      <w:r w:rsidRPr="00F2247D">
        <w:rPr>
          <w:sz w:val="24"/>
          <w:szCs w:val="24"/>
          <w:lang w:val="ru-RU"/>
        </w:rPr>
        <w:t>Агентство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по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туризму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Иркутской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области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подготовило</w:t>
      </w:r>
      <w:r w:rsidRPr="00F2247D">
        <w:rPr>
          <w:spacing w:val="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алгоритм действий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при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организационном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выезде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pacing w:val="-1"/>
          <w:sz w:val="24"/>
          <w:szCs w:val="24"/>
          <w:lang w:val="ru-RU"/>
        </w:rPr>
        <w:t>детей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за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pacing w:val="-1"/>
          <w:sz w:val="24"/>
          <w:szCs w:val="24"/>
          <w:lang w:val="ru-RU"/>
        </w:rPr>
        <w:t>пределы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Иркутской</w:t>
      </w:r>
      <w:r w:rsidRPr="00F2247D">
        <w:rPr>
          <w:spacing w:val="23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области</w:t>
      </w:r>
      <w:r w:rsidRPr="00F2247D">
        <w:rPr>
          <w:spacing w:val="20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(прилагается).</w:t>
      </w:r>
    </w:p>
    <w:p w14:paraId="3DCCB34A" w14:textId="17CEDFA2" w:rsidR="00F2247D" w:rsidRPr="00F2247D" w:rsidRDefault="00F2247D" w:rsidP="00F2247D">
      <w:pPr>
        <w:pStyle w:val="ac"/>
        <w:spacing w:before="17" w:line="236" w:lineRule="auto"/>
        <w:ind w:right="259" w:firstLine="709"/>
        <w:rPr>
          <w:sz w:val="24"/>
          <w:szCs w:val="24"/>
          <w:lang w:val="ru-RU"/>
        </w:rPr>
      </w:pPr>
      <w:r w:rsidRPr="00F2247D">
        <w:rPr>
          <w:sz w:val="24"/>
          <w:szCs w:val="24"/>
          <w:lang w:val="ru-RU"/>
        </w:rPr>
        <w:t>Просим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вас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в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срок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до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10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марта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2025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года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провести</w:t>
      </w:r>
      <w:r w:rsidRPr="00F2247D">
        <w:rPr>
          <w:spacing w:val="45"/>
          <w:sz w:val="24"/>
          <w:szCs w:val="24"/>
          <w:lang w:val="ru-RU"/>
        </w:rPr>
        <w:t xml:space="preserve"> </w:t>
      </w:r>
      <w:r w:rsidRPr="00F2247D">
        <w:rPr>
          <w:spacing w:val="-1"/>
          <w:sz w:val="24"/>
          <w:szCs w:val="24"/>
          <w:lang w:val="ru-RU"/>
        </w:rPr>
        <w:t>разъяснительную</w:t>
      </w:r>
      <w:r w:rsidRPr="00F2247D">
        <w:rPr>
          <w:spacing w:val="28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работу</w:t>
      </w:r>
      <w:r w:rsidRPr="00F2247D">
        <w:rPr>
          <w:spacing w:val="18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с</w:t>
      </w:r>
      <w:r w:rsidRPr="00F2247D">
        <w:rPr>
          <w:spacing w:val="18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педагогами</w:t>
      </w:r>
      <w:r w:rsidRPr="00F2247D">
        <w:rPr>
          <w:spacing w:val="18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по вопросу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pacing w:val="-1"/>
          <w:sz w:val="24"/>
          <w:szCs w:val="24"/>
          <w:lang w:val="ru-RU"/>
        </w:rPr>
        <w:t>выезда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обучающихся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в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соответствии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с</w:t>
      </w:r>
      <w:r w:rsidRPr="00F2247D">
        <w:rPr>
          <w:spacing w:val="7"/>
          <w:sz w:val="24"/>
          <w:szCs w:val="24"/>
          <w:lang w:val="ru-RU"/>
        </w:rPr>
        <w:t xml:space="preserve"> </w:t>
      </w:r>
      <w:r w:rsidRPr="00F2247D">
        <w:rPr>
          <w:sz w:val="24"/>
          <w:szCs w:val="24"/>
          <w:lang w:val="ru-RU"/>
        </w:rPr>
        <w:t>рекомендованными</w:t>
      </w:r>
      <w:r w:rsidRPr="00F2247D">
        <w:rPr>
          <w:spacing w:val="25"/>
          <w:sz w:val="24"/>
          <w:szCs w:val="24"/>
          <w:lang w:val="ru-RU"/>
        </w:rPr>
        <w:t xml:space="preserve"> </w:t>
      </w:r>
      <w:r w:rsidRPr="00F2247D">
        <w:rPr>
          <w:spacing w:val="-1"/>
          <w:sz w:val="24"/>
          <w:szCs w:val="24"/>
          <w:lang w:val="ru-RU"/>
        </w:rPr>
        <w:t>материалами.</w:t>
      </w:r>
    </w:p>
    <w:p w14:paraId="7106E48A" w14:textId="77777777" w:rsidR="00F2247D" w:rsidRPr="00F2247D" w:rsidRDefault="00F2247D" w:rsidP="00F2247D">
      <w:pPr>
        <w:spacing w:before="2"/>
        <w:rPr>
          <w:rFonts w:ascii="Times New Roman" w:hAnsi="Times New Roman"/>
          <w:sz w:val="24"/>
          <w:szCs w:val="24"/>
        </w:rPr>
      </w:pPr>
    </w:p>
    <w:p w14:paraId="307A66FD" w14:textId="77777777" w:rsidR="00F2247D" w:rsidRPr="00EF4328" w:rsidRDefault="00F2247D" w:rsidP="00F2247D">
      <w:pPr>
        <w:pStyle w:val="ac"/>
        <w:ind w:firstLine="709"/>
        <w:rPr>
          <w:lang w:val="ru-RU"/>
        </w:rPr>
      </w:pPr>
      <w:r w:rsidRPr="00EF4328">
        <w:rPr>
          <w:lang w:val="ru-RU"/>
        </w:rPr>
        <w:t>Приложение: на 2 л. в 1 экз.</w:t>
      </w:r>
    </w:p>
    <w:p w14:paraId="48F4F70D" w14:textId="62CDBE44" w:rsidR="000B7929" w:rsidRDefault="000B7929" w:rsidP="00EF20C8">
      <w:pPr>
        <w:pStyle w:val="ac"/>
        <w:spacing w:line="235" w:lineRule="auto"/>
        <w:ind w:right="259" w:firstLine="709"/>
        <w:rPr>
          <w:sz w:val="24"/>
          <w:szCs w:val="24"/>
          <w:lang w:val="ru-RU"/>
        </w:rPr>
      </w:pPr>
    </w:p>
    <w:p w14:paraId="17476999" w14:textId="29AACC81" w:rsidR="00D90D02" w:rsidRDefault="00D90D02" w:rsidP="00D90D02">
      <w:pPr>
        <w:pStyle w:val="ac"/>
        <w:spacing w:line="237" w:lineRule="auto"/>
        <w:ind w:left="130" w:right="99" w:firstLine="709"/>
        <w:rPr>
          <w:sz w:val="24"/>
          <w:szCs w:val="24"/>
          <w:lang w:val="ru-RU"/>
        </w:rPr>
      </w:pPr>
    </w:p>
    <w:p w14:paraId="18743400" w14:textId="77777777" w:rsidR="00D90D02" w:rsidRPr="00D90D02" w:rsidRDefault="00D90D02" w:rsidP="00D90D02">
      <w:pPr>
        <w:pStyle w:val="ac"/>
        <w:spacing w:line="237" w:lineRule="auto"/>
        <w:ind w:left="130" w:right="99" w:firstLine="709"/>
        <w:rPr>
          <w:lang w:val="ru-RU"/>
        </w:rPr>
      </w:pPr>
    </w:p>
    <w:p w14:paraId="7E99EC60" w14:textId="77777777" w:rsidR="000B7929" w:rsidRDefault="000B7929" w:rsidP="000B7929">
      <w:pPr>
        <w:pStyle w:val="ac"/>
        <w:rPr>
          <w:sz w:val="24"/>
          <w:szCs w:val="24"/>
          <w:lang w:val="ru-RU"/>
        </w:rPr>
      </w:pPr>
    </w:p>
    <w:p w14:paraId="720E1B41" w14:textId="77777777" w:rsidR="000B7929" w:rsidRDefault="000B7929" w:rsidP="000B7929">
      <w:pPr>
        <w:pStyle w:val="ac"/>
        <w:ind w:left="810"/>
        <w:rPr>
          <w:sz w:val="24"/>
          <w:szCs w:val="24"/>
          <w:lang w:val="ru-RU"/>
        </w:rPr>
      </w:pPr>
    </w:p>
    <w:p w14:paraId="22387A89" w14:textId="77777777" w:rsidR="000B7929" w:rsidRPr="008250BE" w:rsidRDefault="000B7929" w:rsidP="000B7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</w:t>
      </w:r>
      <w:r w:rsidRPr="008250BE">
        <w:rPr>
          <w:rFonts w:ascii="Times New Roman" w:hAnsi="Times New Roman"/>
          <w:sz w:val="24"/>
          <w:szCs w:val="24"/>
        </w:rPr>
        <w:t>аместител</w:t>
      </w:r>
      <w:r>
        <w:rPr>
          <w:rFonts w:ascii="Times New Roman" w:hAnsi="Times New Roman"/>
          <w:sz w:val="24"/>
          <w:szCs w:val="24"/>
        </w:rPr>
        <w:t>ь</w:t>
      </w:r>
      <w:r w:rsidRPr="008250BE">
        <w:rPr>
          <w:rFonts w:ascii="Times New Roman" w:hAnsi="Times New Roman"/>
          <w:sz w:val="24"/>
          <w:szCs w:val="24"/>
        </w:rPr>
        <w:t xml:space="preserve"> председателя Комитета – </w:t>
      </w:r>
    </w:p>
    <w:p w14:paraId="6BC19F3A" w14:textId="77777777" w:rsidR="000B7929" w:rsidRPr="000D4A68" w:rsidRDefault="000B7929" w:rsidP="000B79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0BE">
        <w:rPr>
          <w:rFonts w:ascii="Times New Roman" w:hAnsi="Times New Roman"/>
          <w:sz w:val="24"/>
          <w:szCs w:val="24"/>
        </w:rPr>
        <w:t xml:space="preserve">начальник Управления образования        </w:t>
      </w:r>
      <w:r w:rsidRPr="008250BE">
        <w:rPr>
          <w:rFonts w:ascii="Times New Roman" w:hAnsi="Times New Roman"/>
          <w:sz w:val="24"/>
          <w:szCs w:val="24"/>
        </w:rPr>
        <w:tab/>
        <w:t xml:space="preserve">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Pr="008250BE">
        <w:rPr>
          <w:rFonts w:ascii="Times New Roman" w:hAnsi="Times New Roman"/>
          <w:sz w:val="24"/>
          <w:szCs w:val="24"/>
        </w:rPr>
        <w:t>Н.А. </w:t>
      </w:r>
      <w:r>
        <w:rPr>
          <w:rFonts w:ascii="Times New Roman" w:hAnsi="Times New Roman"/>
          <w:sz w:val="24"/>
          <w:szCs w:val="24"/>
        </w:rPr>
        <w:t>Щербакова</w:t>
      </w:r>
    </w:p>
    <w:p w14:paraId="7E065C84" w14:textId="77777777" w:rsidR="000B7929" w:rsidRDefault="000B7929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55183C3F" w14:textId="77777777" w:rsidR="000B7929" w:rsidRDefault="000B7929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1DCC2650" w14:textId="1D12B3D3" w:rsidR="000B7929" w:rsidRDefault="000B7929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71895C7F" w14:textId="3DAE72D7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687881F0" w14:textId="721DBA3D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797E9F22" w14:textId="09ABC7A0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1E160ABC" w14:textId="4EA69E52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69148954" w14:textId="53E537AD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3CD3A4D6" w14:textId="1E676B21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00859793" w14:textId="77777777" w:rsidR="006F4D61" w:rsidRDefault="006F4D61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3BE69458" w14:textId="77777777" w:rsidR="000B7929" w:rsidRDefault="000B7929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17D5C02C" w14:textId="76661082" w:rsidR="000B7929" w:rsidRDefault="000B7929" w:rsidP="000B7929">
      <w:pPr>
        <w:spacing w:after="0"/>
        <w:rPr>
          <w:rFonts w:ascii="Times New Roman" w:hAnsi="Times New Roman"/>
          <w:sz w:val="20"/>
          <w:szCs w:val="20"/>
        </w:rPr>
      </w:pPr>
      <w:r w:rsidRPr="00BE016D">
        <w:rPr>
          <w:rFonts w:ascii="Times New Roman" w:hAnsi="Times New Roman"/>
          <w:sz w:val="20"/>
          <w:szCs w:val="20"/>
        </w:rPr>
        <w:t xml:space="preserve">Исп. </w:t>
      </w:r>
      <w:r>
        <w:rPr>
          <w:rFonts w:ascii="Times New Roman" w:hAnsi="Times New Roman"/>
          <w:sz w:val="20"/>
          <w:szCs w:val="20"/>
        </w:rPr>
        <w:t xml:space="preserve">Е.В. Михальченко, </w:t>
      </w:r>
      <w:r w:rsidRPr="00BE016D">
        <w:rPr>
          <w:rFonts w:ascii="Times New Roman" w:hAnsi="Times New Roman"/>
          <w:sz w:val="20"/>
          <w:szCs w:val="20"/>
        </w:rPr>
        <w:t>8(39530) 4-02-97, 89</w:t>
      </w:r>
      <w:r>
        <w:rPr>
          <w:rFonts w:ascii="Times New Roman" w:hAnsi="Times New Roman"/>
          <w:sz w:val="20"/>
          <w:szCs w:val="20"/>
        </w:rPr>
        <w:t>086685180</w:t>
      </w:r>
    </w:p>
    <w:p w14:paraId="44943015" w14:textId="04055BFE" w:rsidR="00F2247D" w:rsidRDefault="00F2247D" w:rsidP="000B7929">
      <w:pPr>
        <w:spacing w:after="0"/>
        <w:rPr>
          <w:rFonts w:ascii="Times New Roman" w:hAnsi="Times New Roman"/>
          <w:sz w:val="20"/>
          <w:szCs w:val="20"/>
        </w:rPr>
      </w:pPr>
    </w:p>
    <w:p w14:paraId="22186F83" w14:textId="77777777" w:rsidR="00F2247D" w:rsidRPr="00EF4328" w:rsidRDefault="00F2247D" w:rsidP="00F2247D">
      <w:pPr>
        <w:pStyle w:val="ac"/>
        <w:spacing w:before="42"/>
        <w:ind w:left="1086" w:firstLine="7496"/>
        <w:rPr>
          <w:lang w:val="ru-RU"/>
        </w:rPr>
      </w:pPr>
      <w:r w:rsidRPr="00EF4328">
        <w:rPr>
          <w:lang w:val="ru-RU"/>
        </w:rPr>
        <w:t>Приложение</w:t>
      </w:r>
    </w:p>
    <w:p w14:paraId="1E7AAD17" w14:textId="77777777" w:rsidR="00F2247D" w:rsidRPr="00EF4328" w:rsidRDefault="00F2247D" w:rsidP="00F2247D">
      <w:pPr>
        <w:spacing w:before="9"/>
        <w:rPr>
          <w:rFonts w:ascii="Times New Roman" w:hAnsi="Times New Roman"/>
          <w:sz w:val="36"/>
          <w:szCs w:val="36"/>
        </w:rPr>
      </w:pPr>
    </w:p>
    <w:p w14:paraId="6853C5E5" w14:textId="69F4699F" w:rsidR="00F2247D" w:rsidRPr="00F2247D" w:rsidRDefault="00F2247D" w:rsidP="00F2247D">
      <w:pPr>
        <w:spacing w:line="266" w:lineRule="auto"/>
        <w:ind w:left="3323" w:right="720" w:hanging="2238"/>
        <w:rPr>
          <w:rFonts w:ascii="Times New Roman" w:hAnsi="Times New Roman"/>
          <w:sz w:val="28"/>
          <w:szCs w:val="28"/>
        </w:rPr>
      </w:pPr>
      <w:r w:rsidRPr="00EF4328">
        <w:rPr>
          <w:rFonts w:ascii="Times New Roman" w:hAnsi="Times New Roman"/>
          <w:b/>
          <w:i/>
          <w:sz w:val="28"/>
        </w:rPr>
        <w:lastRenderedPageBreak/>
        <w:t>Алгоритм</w:t>
      </w:r>
      <w:r w:rsidRPr="00EF4328">
        <w:rPr>
          <w:rFonts w:ascii="Times New Roman" w:hAnsi="Times New Roman"/>
          <w:b/>
          <w:i/>
          <w:spacing w:val="23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действий</w:t>
      </w:r>
      <w:r w:rsidRPr="00EF4328">
        <w:rPr>
          <w:rFonts w:ascii="Times New Roman" w:hAnsi="Times New Roman"/>
          <w:b/>
          <w:i/>
          <w:spacing w:val="24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при</w:t>
      </w:r>
      <w:r w:rsidRPr="00EF4328">
        <w:rPr>
          <w:rFonts w:ascii="Times New Roman" w:hAnsi="Times New Roman"/>
          <w:b/>
          <w:i/>
          <w:spacing w:val="24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организационном</w:t>
      </w:r>
      <w:r w:rsidRPr="00EF4328">
        <w:rPr>
          <w:rFonts w:ascii="Times New Roman" w:hAnsi="Times New Roman"/>
          <w:b/>
          <w:i/>
          <w:spacing w:val="24"/>
          <w:sz w:val="28"/>
        </w:rPr>
        <w:t xml:space="preserve"> </w:t>
      </w:r>
      <w:r w:rsidRPr="00EF4328">
        <w:rPr>
          <w:rFonts w:ascii="Times New Roman" w:hAnsi="Times New Roman"/>
          <w:b/>
          <w:i/>
          <w:spacing w:val="-1"/>
          <w:sz w:val="28"/>
        </w:rPr>
        <w:t>выезде</w:t>
      </w:r>
      <w:r w:rsidRPr="00EF4328">
        <w:rPr>
          <w:rFonts w:ascii="Times New Roman" w:hAnsi="Times New Roman"/>
          <w:b/>
          <w:i/>
          <w:spacing w:val="24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обучающихся</w:t>
      </w:r>
      <w:r w:rsidRPr="00EF4328">
        <w:rPr>
          <w:rFonts w:ascii="Times New Roman" w:hAnsi="Times New Roman"/>
          <w:b/>
          <w:i/>
          <w:spacing w:val="24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за</w:t>
      </w:r>
      <w:r w:rsidRPr="00EF4328">
        <w:rPr>
          <w:rFonts w:ascii="Times New Roman" w:hAnsi="Times New Roman"/>
          <w:b/>
          <w:i/>
          <w:spacing w:val="25"/>
          <w:w w:val="101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пределы</w:t>
      </w:r>
      <w:r w:rsidRPr="00EF4328">
        <w:rPr>
          <w:rFonts w:ascii="Times New Roman" w:hAnsi="Times New Roman"/>
          <w:b/>
          <w:i/>
          <w:spacing w:val="-4"/>
          <w:sz w:val="28"/>
        </w:rPr>
        <w:t xml:space="preserve"> </w:t>
      </w:r>
      <w:r w:rsidRPr="00EF4328">
        <w:rPr>
          <w:rFonts w:ascii="Times New Roman" w:hAnsi="Times New Roman"/>
          <w:b/>
          <w:i/>
          <w:spacing w:val="-1"/>
          <w:sz w:val="28"/>
        </w:rPr>
        <w:t>Иркутской</w:t>
      </w:r>
      <w:r w:rsidRPr="00EF4328">
        <w:rPr>
          <w:rFonts w:ascii="Times New Roman" w:hAnsi="Times New Roman"/>
          <w:b/>
          <w:i/>
          <w:spacing w:val="-4"/>
          <w:sz w:val="28"/>
        </w:rPr>
        <w:t xml:space="preserve"> </w:t>
      </w:r>
      <w:r w:rsidRPr="00EF4328">
        <w:rPr>
          <w:rFonts w:ascii="Times New Roman" w:hAnsi="Times New Roman"/>
          <w:b/>
          <w:i/>
          <w:sz w:val="28"/>
        </w:rPr>
        <w:t>области</w:t>
      </w:r>
    </w:p>
    <w:p w14:paraId="3ACEB94D" w14:textId="597E6D82" w:rsidR="00F2247D" w:rsidRPr="00F2247D" w:rsidRDefault="00F2247D" w:rsidP="00F2247D">
      <w:pPr>
        <w:pStyle w:val="ac"/>
        <w:spacing w:line="239" w:lineRule="auto"/>
        <w:ind w:firstLine="709"/>
        <w:rPr>
          <w:sz w:val="28"/>
          <w:szCs w:val="28"/>
          <w:lang w:val="ru-RU"/>
        </w:rPr>
      </w:pPr>
      <w:r w:rsidRPr="00F2247D">
        <w:rPr>
          <w:spacing w:val="-1"/>
          <w:sz w:val="28"/>
          <w:szCs w:val="28"/>
          <w:lang w:val="ru-RU"/>
        </w:rPr>
        <w:t>Федеральный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закон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№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132-ФЗ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«Об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основах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туристской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5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деятельности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Российской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Федерации»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трактует: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туристский 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продукт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rFonts w:eastAsia="Times New Roman"/>
          <w:sz w:val="28"/>
          <w:szCs w:val="28"/>
          <w:lang w:val="ru-RU"/>
        </w:rPr>
        <w:t xml:space="preserve">- </w:t>
      </w:r>
      <w:r w:rsidRPr="00F2247D">
        <w:rPr>
          <w:rFonts w:eastAsia="Times New Roman"/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комплекс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услуг</w:t>
      </w:r>
      <w:r w:rsidRPr="00F2247D">
        <w:rPr>
          <w:spacing w:val="7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по </w:t>
      </w:r>
      <w:r w:rsidRPr="00F2247D">
        <w:rPr>
          <w:spacing w:val="40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перевозке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4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и 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размещению,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оказываемых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4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за  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общую  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</w:rPr>
        <w:t xml:space="preserve">цену  </w:t>
      </w:r>
      <w:r w:rsidRPr="00F2247D">
        <w:rPr>
          <w:spacing w:val="40"/>
          <w:sz w:val="28"/>
          <w:szCs w:val="28"/>
        </w:rPr>
        <w:t xml:space="preserve"> </w:t>
      </w:r>
      <w:r w:rsidRPr="00F2247D">
        <w:rPr>
          <w:sz w:val="28"/>
          <w:szCs w:val="28"/>
        </w:rPr>
        <w:t>(независимо</w:t>
      </w:r>
      <w:r w:rsidRPr="00F2247D">
        <w:rPr>
          <w:spacing w:val="55"/>
          <w:sz w:val="28"/>
          <w:szCs w:val="28"/>
        </w:rPr>
        <w:t xml:space="preserve"> </w:t>
      </w:r>
      <w:r w:rsidRPr="00F2247D">
        <w:rPr>
          <w:sz w:val="28"/>
          <w:szCs w:val="28"/>
        </w:rPr>
        <w:t>от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включения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в</w:t>
      </w:r>
      <w:r w:rsidRPr="00F2247D">
        <w:rPr>
          <w:spacing w:val="59"/>
          <w:sz w:val="28"/>
          <w:szCs w:val="28"/>
        </w:rPr>
        <w:t xml:space="preserve"> </w:t>
      </w:r>
      <w:r w:rsidRPr="00F2247D">
        <w:rPr>
          <w:sz w:val="28"/>
          <w:szCs w:val="28"/>
        </w:rPr>
        <w:t>общую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цену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стоимости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экскурсионного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обслуживания</w:t>
      </w:r>
      <w:r w:rsidRPr="00F2247D">
        <w:rPr>
          <w:spacing w:val="59"/>
          <w:sz w:val="28"/>
          <w:szCs w:val="28"/>
        </w:rPr>
        <w:t xml:space="preserve"> </w:t>
      </w:r>
      <w:r w:rsidRPr="00F2247D">
        <w:rPr>
          <w:sz w:val="28"/>
          <w:szCs w:val="28"/>
        </w:rPr>
        <w:t>и</w:t>
      </w:r>
      <w:r w:rsidRPr="00F2247D">
        <w:rPr>
          <w:spacing w:val="58"/>
          <w:sz w:val="28"/>
          <w:szCs w:val="28"/>
        </w:rPr>
        <w:t xml:space="preserve"> </w:t>
      </w:r>
      <w:r w:rsidRPr="00F2247D">
        <w:rPr>
          <w:sz w:val="28"/>
          <w:szCs w:val="28"/>
        </w:rPr>
        <w:t>(или) других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услуг)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по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договору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о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реализации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туристского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z w:val="28"/>
          <w:szCs w:val="28"/>
        </w:rPr>
        <w:t>продукта;</w:t>
      </w:r>
      <w:r w:rsidRPr="00F2247D">
        <w:rPr>
          <w:spacing w:val="34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туроператорская</w:t>
      </w:r>
      <w:r w:rsidRPr="00F2247D">
        <w:rPr>
          <w:spacing w:val="28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деятельность</w:t>
      </w:r>
      <w:r w:rsidRPr="00F2247D">
        <w:rPr>
          <w:spacing w:val="44"/>
          <w:sz w:val="28"/>
          <w:szCs w:val="28"/>
        </w:rPr>
        <w:t xml:space="preserve"> </w:t>
      </w:r>
      <w:r w:rsidRPr="00F2247D">
        <w:rPr>
          <w:rFonts w:eastAsia="Times New Roman"/>
          <w:sz w:val="28"/>
          <w:szCs w:val="28"/>
        </w:rPr>
        <w:t>-</w:t>
      </w:r>
      <w:r w:rsidRPr="00F2247D">
        <w:rPr>
          <w:rFonts w:eastAsia="Times New Roman"/>
          <w:spacing w:val="44"/>
          <w:sz w:val="28"/>
          <w:szCs w:val="28"/>
        </w:rPr>
        <w:t xml:space="preserve"> </w:t>
      </w:r>
      <w:r w:rsidRPr="00F2247D">
        <w:rPr>
          <w:sz w:val="28"/>
          <w:szCs w:val="28"/>
        </w:rPr>
        <w:t>деятельность</w:t>
      </w:r>
      <w:r w:rsidRPr="00F2247D">
        <w:rPr>
          <w:spacing w:val="44"/>
          <w:sz w:val="28"/>
          <w:szCs w:val="28"/>
        </w:rPr>
        <w:t xml:space="preserve"> </w:t>
      </w:r>
      <w:r w:rsidRPr="00F2247D">
        <w:rPr>
          <w:sz w:val="28"/>
          <w:szCs w:val="28"/>
        </w:rPr>
        <w:t>по</w:t>
      </w:r>
      <w:r w:rsidRPr="00F2247D">
        <w:rPr>
          <w:spacing w:val="44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формированию,</w:t>
      </w:r>
      <w:r w:rsidRPr="00F2247D">
        <w:rPr>
          <w:spacing w:val="44"/>
          <w:sz w:val="28"/>
          <w:szCs w:val="28"/>
        </w:rPr>
        <w:t xml:space="preserve"> </w:t>
      </w:r>
      <w:r w:rsidRPr="00F2247D">
        <w:rPr>
          <w:sz w:val="28"/>
          <w:szCs w:val="28"/>
        </w:rPr>
        <w:t>продвижению</w:t>
      </w:r>
      <w:r w:rsidRPr="00F2247D">
        <w:rPr>
          <w:spacing w:val="45"/>
          <w:sz w:val="28"/>
          <w:szCs w:val="28"/>
        </w:rPr>
        <w:t xml:space="preserve"> </w:t>
      </w:r>
      <w:r w:rsidRPr="00F2247D">
        <w:rPr>
          <w:sz w:val="28"/>
          <w:szCs w:val="28"/>
        </w:rPr>
        <w:t>и</w:t>
      </w:r>
      <w:r w:rsidRPr="00F2247D">
        <w:rPr>
          <w:spacing w:val="44"/>
          <w:sz w:val="28"/>
          <w:szCs w:val="28"/>
        </w:rPr>
        <w:t xml:space="preserve"> </w:t>
      </w:r>
      <w:r w:rsidRPr="00F2247D">
        <w:rPr>
          <w:sz w:val="28"/>
          <w:szCs w:val="28"/>
        </w:rPr>
        <w:t>реализации</w:t>
      </w:r>
      <w:r w:rsidRPr="00F2247D">
        <w:rPr>
          <w:spacing w:val="46"/>
          <w:sz w:val="28"/>
          <w:szCs w:val="28"/>
        </w:rPr>
        <w:t xml:space="preserve"> </w:t>
      </w:r>
      <w:r w:rsidRPr="00F2247D">
        <w:rPr>
          <w:sz w:val="28"/>
          <w:szCs w:val="28"/>
        </w:rPr>
        <w:t>туристского</w:t>
      </w:r>
      <w:r w:rsidRPr="00F2247D">
        <w:rPr>
          <w:spacing w:val="-4"/>
          <w:sz w:val="28"/>
          <w:szCs w:val="28"/>
        </w:rPr>
        <w:t xml:space="preserve"> </w:t>
      </w:r>
      <w:r w:rsidRPr="00F2247D">
        <w:rPr>
          <w:sz w:val="28"/>
          <w:szCs w:val="28"/>
        </w:rPr>
        <w:t>продукта,</w:t>
      </w:r>
      <w:r w:rsidRPr="00F2247D">
        <w:rPr>
          <w:spacing w:val="-4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осуществляемая</w:t>
      </w:r>
      <w:r w:rsidRPr="00F2247D">
        <w:rPr>
          <w:spacing w:val="-4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юридическим</w:t>
      </w:r>
      <w:r w:rsidRPr="00F2247D">
        <w:rPr>
          <w:spacing w:val="-4"/>
          <w:sz w:val="28"/>
          <w:szCs w:val="28"/>
        </w:rPr>
        <w:t xml:space="preserve"> </w:t>
      </w:r>
      <w:r w:rsidRPr="00F2247D">
        <w:rPr>
          <w:sz w:val="28"/>
          <w:szCs w:val="28"/>
        </w:rPr>
        <w:t>лицом</w:t>
      </w:r>
      <w:r w:rsidRPr="00F2247D">
        <w:rPr>
          <w:spacing w:val="-3"/>
          <w:sz w:val="28"/>
          <w:szCs w:val="28"/>
        </w:rPr>
        <w:t xml:space="preserve"> </w:t>
      </w:r>
      <w:r w:rsidRPr="00F2247D">
        <w:rPr>
          <w:spacing w:val="-1"/>
          <w:sz w:val="28"/>
          <w:szCs w:val="28"/>
        </w:rPr>
        <w:t>(далее</w:t>
      </w:r>
      <w:r w:rsidRPr="00F2247D">
        <w:rPr>
          <w:spacing w:val="-4"/>
          <w:sz w:val="28"/>
          <w:szCs w:val="28"/>
        </w:rPr>
        <w:t xml:space="preserve"> </w:t>
      </w:r>
      <w:r w:rsidRPr="00F2247D">
        <w:rPr>
          <w:rFonts w:eastAsia="Times New Roman"/>
          <w:sz w:val="28"/>
          <w:szCs w:val="28"/>
        </w:rPr>
        <w:t>-</w:t>
      </w:r>
      <w:r w:rsidRPr="00F2247D">
        <w:rPr>
          <w:rFonts w:eastAsia="Times New Roman"/>
          <w:spacing w:val="-4"/>
          <w:sz w:val="28"/>
          <w:szCs w:val="28"/>
        </w:rPr>
        <w:t xml:space="preserve"> </w:t>
      </w:r>
      <w:r w:rsidRPr="00F2247D">
        <w:rPr>
          <w:sz w:val="28"/>
          <w:szCs w:val="28"/>
        </w:rPr>
        <w:t>туроператор).</w:t>
      </w:r>
      <w:r w:rsidRPr="00F2247D">
        <w:rPr>
          <w:spacing w:val="53"/>
          <w:sz w:val="28"/>
          <w:szCs w:val="28"/>
        </w:rPr>
        <w:t xml:space="preserve"> </w:t>
      </w:r>
      <w:r w:rsidRPr="00F2247D">
        <w:rPr>
          <w:sz w:val="28"/>
          <w:szCs w:val="28"/>
          <w:lang w:val="ru-RU"/>
        </w:rPr>
        <w:t>Ст.41: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Запрещается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осуществление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туроператорской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деятельности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юридическим</w:t>
      </w:r>
      <w:r w:rsidRPr="00F2247D">
        <w:rPr>
          <w:spacing w:val="9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лицом,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сведения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котором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отсутствуют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едином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федеральном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реестре</w:t>
      </w:r>
      <w:r w:rsidRPr="00F2247D">
        <w:rPr>
          <w:spacing w:val="4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туроператоров,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а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также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осуществление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туроператором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туроператорской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деятельности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определенной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сфере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туризма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(въездной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туризм,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выездной</w:t>
      </w:r>
      <w:r w:rsidRPr="00F2247D">
        <w:rPr>
          <w:spacing w:val="1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туризм,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внутренний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туризм),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сведения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которой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отношении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туроператора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отсутствуют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4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едином </w:t>
      </w:r>
      <w:r w:rsidRPr="00F2247D">
        <w:rPr>
          <w:spacing w:val="-1"/>
          <w:sz w:val="28"/>
          <w:szCs w:val="28"/>
          <w:lang w:val="ru-RU"/>
        </w:rPr>
        <w:t>федеральном</w:t>
      </w:r>
      <w:r w:rsidRPr="00F2247D">
        <w:rPr>
          <w:sz w:val="28"/>
          <w:szCs w:val="28"/>
          <w:lang w:val="ru-RU"/>
        </w:rPr>
        <w:t xml:space="preserve"> реестре </w:t>
      </w:r>
      <w:r w:rsidRPr="00F2247D">
        <w:rPr>
          <w:spacing w:val="-1"/>
          <w:sz w:val="28"/>
          <w:szCs w:val="28"/>
          <w:lang w:val="ru-RU"/>
        </w:rPr>
        <w:t>туроператоров.</w:t>
      </w:r>
      <w:bookmarkStart w:id="1" w:name="_GoBack"/>
      <w:bookmarkEnd w:id="1"/>
    </w:p>
    <w:tbl>
      <w:tblPr>
        <w:tblStyle w:val="TableNormal"/>
        <w:tblW w:w="0" w:type="auto"/>
        <w:tblInd w:w="119" w:type="dxa"/>
        <w:tblLayout w:type="fixed"/>
        <w:tblLook w:val="01E0" w:firstRow="1" w:lastRow="1" w:firstColumn="1" w:lastColumn="1" w:noHBand="0" w:noVBand="0"/>
      </w:tblPr>
      <w:tblGrid>
        <w:gridCol w:w="3222"/>
        <w:gridCol w:w="442"/>
        <w:gridCol w:w="3011"/>
        <w:gridCol w:w="576"/>
        <w:gridCol w:w="2782"/>
      </w:tblGrid>
      <w:tr w:rsidR="00F2247D" w:rsidRPr="00F2247D" w14:paraId="0ECF2E1D" w14:textId="77777777" w:rsidTr="00284C0A">
        <w:trPr>
          <w:trHeight w:hRule="exact" w:val="333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14:paraId="27A78BA0" w14:textId="77777777" w:rsidR="00F2247D" w:rsidRPr="00F2247D" w:rsidRDefault="00F2247D" w:rsidP="00F2247D">
            <w:pPr>
              <w:pStyle w:val="TableParagraph"/>
              <w:tabs>
                <w:tab w:val="left" w:pos="1994"/>
              </w:tabs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w w:val="95"/>
                <w:sz w:val="28"/>
                <w:szCs w:val="28"/>
              </w:rPr>
              <w:t>Проверить</w:t>
            </w:r>
            <w:proofErr w:type="spellEnd"/>
            <w:r w:rsidRPr="00F2247D">
              <w:rPr>
                <w:rFonts w:ascii="Times New Roman" w:hAnsi="Times New Roman"/>
                <w:w w:val="95"/>
                <w:sz w:val="28"/>
                <w:szCs w:val="28"/>
              </w:rPr>
              <w:tab/>
            </w: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сведения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61A44BFE" w14:textId="77777777" w:rsidR="00F2247D" w:rsidRPr="00F2247D" w:rsidRDefault="00F2247D" w:rsidP="00F2247D">
            <w:pPr>
              <w:pStyle w:val="TableParagraph"/>
              <w:spacing w:line="301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2247D">
              <w:rPr>
                <w:rFonts w:ascii="Times New Roman" w:hAnsi="Times New Roman"/>
                <w:sz w:val="28"/>
                <w:szCs w:val="28"/>
              </w:rPr>
              <w:t>о</w:t>
            </w: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77044B6D" w14:textId="77777777" w:rsidR="00F2247D" w:rsidRPr="00F2247D" w:rsidRDefault="00F2247D" w:rsidP="00F2247D">
            <w:pPr>
              <w:pStyle w:val="TableParagraph"/>
              <w:tabs>
                <w:tab w:val="left" w:pos="2059"/>
              </w:tabs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туроператоре</w:t>
            </w:r>
            <w:proofErr w:type="spellEnd"/>
            <w:r w:rsidRPr="00F2247D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можно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7ACE93F9" w14:textId="77777777" w:rsidR="00F2247D" w:rsidRPr="00F2247D" w:rsidRDefault="00F2247D" w:rsidP="00F2247D">
            <w:pPr>
              <w:pStyle w:val="TableParagraph"/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spellEnd"/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14:paraId="620FAF91" w14:textId="77777777" w:rsidR="00F2247D" w:rsidRPr="00F2247D" w:rsidRDefault="00F2247D" w:rsidP="00F2247D">
            <w:pPr>
              <w:pStyle w:val="TableParagraph"/>
              <w:tabs>
                <w:tab w:val="left" w:pos="2081"/>
              </w:tabs>
              <w:spacing w:line="301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официальном</w:t>
            </w:r>
            <w:proofErr w:type="spellEnd"/>
            <w:r w:rsidRPr="00F2247D">
              <w:rPr>
                <w:rFonts w:ascii="Times New Roman" w:hAnsi="Times New Roman"/>
                <w:sz w:val="28"/>
                <w:szCs w:val="28"/>
              </w:rPr>
              <w:tab/>
            </w:r>
            <w:proofErr w:type="spellStart"/>
            <w:r w:rsidRPr="00F2247D">
              <w:rPr>
                <w:rFonts w:ascii="Times New Roman" w:hAnsi="Times New Roman"/>
                <w:sz w:val="28"/>
                <w:szCs w:val="28"/>
              </w:rPr>
              <w:t>сайте</w:t>
            </w:r>
            <w:proofErr w:type="spellEnd"/>
          </w:p>
        </w:tc>
      </w:tr>
      <w:tr w:rsidR="00F2247D" w:rsidRPr="00F2247D" w14:paraId="74DF31BA" w14:textId="77777777" w:rsidTr="00284C0A">
        <w:trPr>
          <w:trHeight w:hRule="exact" w:val="386"/>
        </w:trPr>
        <w:tc>
          <w:tcPr>
            <w:tcW w:w="3222" w:type="dxa"/>
            <w:tcBorders>
              <w:top w:val="nil"/>
              <w:left w:val="nil"/>
              <w:bottom w:val="nil"/>
              <w:right w:val="nil"/>
            </w:tcBorders>
          </w:tcPr>
          <w:p w14:paraId="3D28B93F" w14:textId="77777777" w:rsidR="00F2247D" w:rsidRPr="00F2247D" w:rsidRDefault="00F2247D" w:rsidP="00F2247D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pacing w:val="-1"/>
                <w:sz w:val="28"/>
                <w:szCs w:val="28"/>
              </w:rPr>
              <w:t>Министерства</w:t>
            </w:r>
            <w:proofErr w:type="spellEnd"/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</w:tcPr>
          <w:p w14:paraId="5E576DE4" w14:textId="77777777" w:rsidR="00F2247D" w:rsidRPr="00F2247D" w:rsidRDefault="00F2247D" w:rsidP="00F2247D">
            <w:pPr>
              <w:rPr>
                <w:sz w:val="28"/>
                <w:szCs w:val="28"/>
              </w:rPr>
            </w:pPr>
          </w:p>
        </w:tc>
        <w:tc>
          <w:tcPr>
            <w:tcW w:w="3011" w:type="dxa"/>
            <w:tcBorders>
              <w:top w:val="nil"/>
              <w:left w:val="nil"/>
              <w:bottom w:val="nil"/>
              <w:right w:val="nil"/>
            </w:tcBorders>
          </w:tcPr>
          <w:p w14:paraId="5B1FB305" w14:textId="77777777" w:rsidR="00F2247D" w:rsidRPr="00F2247D" w:rsidRDefault="00F2247D" w:rsidP="00F2247D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pacing w:val="-1"/>
                <w:sz w:val="28"/>
                <w:szCs w:val="28"/>
              </w:rPr>
              <w:t>экономического</w:t>
            </w:r>
            <w:proofErr w:type="spellEnd"/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</w:tcPr>
          <w:p w14:paraId="6A23B5EF" w14:textId="77777777" w:rsidR="00F2247D" w:rsidRPr="00F2247D" w:rsidRDefault="00F2247D" w:rsidP="00F2247D">
            <w:pPr>
              <w:rPr>
                <w:sz w:val="28"/>
                <w:szCs w:val="28"/>
              </w:rPr>
            </w:pPr>
          </w:p>
        </w:tc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14:paraId="770779F9" w14:textId="77777777" w:rsidR="00F2247D" w:rsidRPr="00F2247D" w:rsidRDefault="00F2247D" w:rsidP="00F2247D">
            <w:pPr>
              <w:pStyle w:val="TableParagrap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2247D">
              <w:rPr>
                <w:rFonts w:ascii="Times New Roman" w:hAnsi="Times New Roman"/>
                <w:spacing w:val="-1"/>
                <w:sz w:val="28"/>
                <w:szCs w:val="28"/>
              </w:rPr>
              <w:t>развития</w:t>
            </w:r>
            <w:proofErr w:type="spellEnd"/>
            <w:r w:rsidRPr="00F2247D">
              <w:rPr>
                <w:rFonts w:ascii="Times New Roman" w:hAnsi="Times New Roman"/>
                <w:spacing w:val="-1"/>
                <w:sz w:val="28"/>
                <w:szCs w:val="28"/>
              </w:rPr>
              <w:t>:</w:t>
            </w:r>
          </w:p>
        </w:tc>
      </w:tr>
    </w:tbl>
    <w:p w14:paraId="3183988B" w14:textId="77777777" w:rsidR="00F2247D" w:rsidRPr="00F2247D" w:rsidRDefault="00F2247D" w:rsidP="00F2247D">
      <w:pPr>
        <w:pStyle w:val="ac"/>
        <w:spacing w:line="263" w:lineRule="auto"/>
        <w:rPr>
          <w:sz w:val="28"/>
          <w:szCs w:val="28"/>
        </w:rPr>
      </w:pPr>
      <w:hyperlink r:id="rId8">
        <w:r w:rsidRPr="00F2247D">
          <w:rPr>
            <w:color w:val="0463C1"/>
            <w:spacing w:val="-1"/>
            <w:sz w:val="28"/>
            <w:szCs w:val="28"/>
            <w:u w:val="single" w:color="0463C1"/>
          </w:rPr>
          <w:t>https://www.economy.gov.ru/material/directions/turizm/reestry_turizm/edinyy_federaln</w:t>
        </w:r>
      </w:hyperlink>
      <w:r w:rsidRPr="00F2247D">
        <w:rPr>
          <w:color w:val="0463C1"/>
          <w:w w:val="99"/>
          <w:sz w:val="28"/>
          <w:szCs w:val="28"/>
        </w:rPr>
        <w:t xml:space="preserve"> </w:t>
      </w:r>
      <w:hyperlink r:id="rId9">
        <w:r w:rsidRPr="00F2247D">
          <w:rPr>
            <w:color w:val="0463C1"/>
            <w:w w:val="99"/>
            <w:sz w:val="28"/>
            <w:szCs w:val="28"/>
          </w:rPr>
          <w:t xml:space="preserve">  </w:t>
        </w:r>
        <w:proofErr w:type="spellStart"/>
        <w:r w:rsidRPr="00F2247D">
          <w:rPr>
            <w:color w:val="0463C1"/>
            <w:spacing w:val="-1"/>
            <w:sz w:val="28"/>
            <w:szCs w:val="28"/>
            <w:u w:val="single" w:color="0463C1"/>
          </w:rPr>
          <w:t>yy_reestr_turoperatorov</w:t>
        </w:r>
        <w:proofErr w:type="spellEnd"/>
        <w:r w:rsidRPr="00F2247D">
          <w:rPr>
            <w:color w:val="0463C1"/>
            <w:spacing w:val="-1"/>
            <w:sz w:val="28"/>
            <w:szCs w:val="28"/>
            <w:u w:val="single" w:color="0463C1"/>
          </w:rPr>
          <w:t>/</w:t>
        </w:r>
        <w:proofErr w:type="spellStart"/>
        <w:r w:rsidRPr="00F2247D">
          <w:rPr>
            <w:color w:val="0463C1"/>
            <w:spacing w:val="-1"/>
            <w:sz w:val="28"/>
            <w:szCs w:val="28"/>
            <w:u w:val="single" w:color="0463C1"/>
          </w:rPr>
          <w:t>poisk_po_efrt</w:t>
        </w:r>
        <w:proofErr w:type="spellEnd"/>
        <w:r w:rsidRPr="00F2247D">
          <w:rPr>
            <w:color w:val="0463C1"/>
            <w:spacing w:val="-1"/>
            <w:sz w:val="28"/>
            <w:szCs w:val="28"/>
            <w:u w:val="single" w:color="0463C1"/>
          </w:rPr>
          <w:t>/</w:t>
        </w:r>
      </w:hyperlink>
    </w:p>
    <w:p w14:paraId="207FDC99" w14:textId="77777777" w:rsidR="00F2247D" w:rsidRPr="00F2247D" w:rsidRDefault="00F2247D" w:rsidP="00F2247D">
      <w:pPr>
        <w:pStyle w:val="ac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В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соответствии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ч.5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ст.28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Федерального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закона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от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rFonts w:eastAsia="Times New Roman"/>
          <w:sz w:val="28"/>
          <w:szCs w:val="28"/>
          <w:lang w:val="ru-RU"/>
        </w:rPr>
        <w:t>29.12.2012</w:t>
      </w:r>
      <w:r w:rsidRPr="00F2247D">
        <w:rPr>
          <w:rFonts w:eastAsia="Times New Roman"/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№273-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ФЗ</w:t>
      </w:r>
    </w:p>
    <w:p w14:paraId="643E93B9" w14:textId="77777777" w:rsidR="00F2247D" w:rsidRPr="00F2247D" w:rsidRDefault="00F2247D" w:rsidP="00F2247D">
      <w:pPr>
        <w:pStyle w:val="ac"/>
        <w:spacing w:line="276" w:lineRule="auto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«Об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образовании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Российской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Федерации»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образовательная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вправе</w:t>
      </w:r>
      <w:r w:rsidRPr="00F2247D">
        <w:rPr>
          <w:spacing w:val="3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вести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консультационную,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просветительскую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деятельность,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деятельность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3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сфере</w:t>
      </w:r>
      <w:r w:rsidRPr="00F2247D">
        <w:rPr>
          <w:spacing w:val="7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охраны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здоровья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граждан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иную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не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противоречащую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целям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создания</w:t>
      </w:r>
      <w:r w:rsidRPr="00F2247D">
        <w:rPr>
          <w:spacing w:val="2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образовательной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организации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деятельность,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том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числе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осуществлять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организацию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отдыха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оздоровления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общающихся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каникулярное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время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(с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круглосуточным или дневным </w:t>
      </w:r>
      <w:r w:rsidRPr="00F2247D">
        <w:rPr>
          <w:spacing w:val="-1"/>
          <w:sz w:val="28"/>
          <w:szCs w:val="28"/>
          <w:lang w:val="ru-RU"/>
        </w:rPr>
        <w:t>пребыванием).</w:t>
      </w:r>
    </w:p>
    <w:p w14:paraId="4FB61E9C" w14:textId="77777777" w:rsidR="00F2247D" w:rsidRPr="00F2247D" w:rsidRDefault="00F2247D" w:rsidP="00F2247D">
      <w:pPr>
        <w:pStyle w:val="ac"/>
        <w:spacing w:line="274" w:lineRule="auto"/>
        <w:ind w:firstLine="708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Выездные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мероприятия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регулируются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нормами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гражданского</w:t>
      </w:r>
      <w:r w:rsidRPr="00F2247D">
        <w:rPr>
          <w:spacing w:val="2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законодательства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РФ: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образовательная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организация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заключает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договор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</w:t>
      </w:r>
      <w:r w:rsidRPr="00F2247D">
        <w:rPr>
          <w:spacing w:val="-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оказание</w:t>
      </w:r>
      <w:r w:rsidRPr="00F2247D">
        <w:rPr>
          <w:spacing w:val="4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услуг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по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организации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выездного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мероприятия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со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сторонними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организациями.</w:t>
      </w:r>
      <w:r w:rsidRPr="00F2247D">
        <w:rPr>
          <w:spacing w:val="4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Образовательная</w:t>
      </w:r>
      <w:r w:rsidRPr="00F2247D">
        <w:rPr>
          <w:spacing w:val="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организация</w:t>
      </w:r>
      <w:r w:rsidRPr="00F2247D">
        <w:rPr>
          <w:spacing w:val="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должна</w:t>
      </w:r>
      <w:r w:rsidRPr="00F2247D">
        <w:rPr>
          <w:spacing w:val="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предоставить</w:t>
      </w:r>
      <w:r w:rsidRPr="00F2247D">
        <w:rPr>
          <w:spacing w:val="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достоверную</w:t>
      </w:r>
      <w:r w:rsidRPr="00F2247D">
        <w:rPr>
          <w:spacing w:val="1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информацию</w:t>
      </w:r>
      <w:r w:rsidRPr="00F2247D">
        <w:rPr>
          <w:spacing w:val="2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родителям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фактическом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исполнителе,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который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непосредственно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предоставляет</w:t>
      </w:r>
      <w:r w:rsidRPr="00F2247D">
        <w:rPr>
          <w:spacing w:val="5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услуги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ходе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всей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поездки,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том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числе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услуги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ж/д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перевозки,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туристического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страхования, экскурсии, питания, автобусной перевозки, проживания.</w:t>
      </w:r>
    </w:p>
    <w:p w14:paraId="18C130EC" w14:textId="77777777" w:rsidR="00F2247D" w:rsidRPr="00F2247D" w:rsidRDefault="00F2247D" w:rsidP="00F2247D">
      <w:pPr>
        <w:pStyle w:val="ac"/>
        <w:spacing w:line="274" w:lineRule="auto"/>
        <w:ind w:firstLine="708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Если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педагоги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школы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выразили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желание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организовать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выезд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каникулярное</w:t>
      </w:r>
      <w:r w:rsidRPr="00F2247D">
        <w:rPr>
          <w:spacing w:val="4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время,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образовательная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организация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выступает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том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числе</w:t>
      </w:r>
      <w:r w:rsidRPr="00F2247D">
        <w:rPr>
          <w:spacing w:val="60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организаторами</w:t>
      </w:r>
      <w:r w:rsidRPr="00F2247D">
        <w:rPr>
          <w:spacing w:val="7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поездки,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так</w:t>
      </w:r>
      <w:r w:rsidRPr="00F2247D">
        <w:rPr>
          <w:spacing w:val="29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как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педагогами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осуществляется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сбор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детей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желающих</w:t>
      </w:r>
      <w:r w:rsidRPr="00F2247D">
        <w:rPr>
          <w:spacing w:val="30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поехать,</w:t>
      </w:r>
      <w:r w:rsidRPr="00F2247D">
        <w:rPr>
          <w:spacing w:val="4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составляются </w:t>
      </w:r>
      <w:r w:rsidRPr="00F2247D">
        <w:rPr>
          <w:spacing w:val="-1"/>
          <w:sz w:val="28"/>
          <w:szCs w:val="28"/>
          <w:lang w:val="ru-RU"/>
        </w:rPr>
        <w:t>списки</w:t>
      </w:r>
      <w:r w:rsidRPr="00F2247D">
        <w:rPr>
          <w:spacing w:val="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участников</w:t>
      </w:r>
      <w:r w:rsidRPr="00F2247D">
        <w:rPr>
          <w:spacing w:val="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подписываются </w:t>
      </w:r>
      <w:r w:rsidRPr="00F2247D">
        <w:rPr>
          <w:spacing w:val="-1"/>
          <w:sz w:val="28"/>
          <w:szCs w:val="28"/>
          <w:lang w:val="ru-RU"/>
        </w:rPr>
        <w:t>протоколы</w:t>
      </w:r>
      <w:r w:rsidRPr="00F2247D">
        <w:rPr>
          <w:spacing w:val="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согласия</w:t>
      </w:r>
      <w:r w:rsidRPr="00F2247D">
        <w:rPr>
          <w:spacing w:val="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родителей</w:t>
      </w:r>
      <w:r w:rsidRPr="00F2247D">
        <w:rPr>
          <w:spacing w:val="4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условиями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поездки,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размещается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информация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сайте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школы,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осуществляется</w:t>
      </w:r>
      <w:r w:rsidRPr="00F2247D">
        <w:rPr>
          <w:spacing w:val="8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сбор </w:t>
      </w:r>
      <w:r w:rsidRPr="00F2247D">
        <w:rPr>
          <w:spacing w:val="-1"/>
          <w:sz w:val="28"/>
          <w:szCs w:val="28"/>
          <w:lang w:val="ru-RU"/>
        </w:rPr>
        <w:t>денежных</w:t>
      </w:r>
      <w:r w:rsidRPr="00F2247D">
        <w:rPr>
          <w:sz w:val="28"/>
          <w:szCs w:val="28"/>
          <w:lang w:val="ru-RU"/>
        </w:rPr>
        <w:t xml:space="preserve"> средств для</w:t>
      </w:r>
      <w:r w:rsidRPr="00F2247D">
        <w:rPr>
          <w:spacing w:val="-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оплаты</w:t>
      </w:r>
      <w:r w:rsidRPr="00F2247D">
        <w:rPr>
          <w:spacing w:val="-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за поездку.</w:t>
      </w:r>
    </w:p>
    <w:p w14:paraId="467E96F0" w14:textId="77777777" w:rsidR="00F2247D" w:rsidRPr="00F2247D" w:rsidRDefault="00F2247D" w:rsidP="00F2247D">
      <w:pPr>
        <w:pStyle w:val="ac"/>
        <w:spacing w:line="266" w:lineRule="auto"/>
        <w:ind w:firstLine="708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Информирование</w:t>
      </w:r>
      <w:r w:rsidRPr="00F2247D">
        <w:rPr>
          <w:spacing w:val="24"/>
          <w:sz w:val="28"/>
          <w:szCs w:val="28"/>
          <w:lang w:val="ru-RU"/>
        </w:rPr>
        <w:t xml:space="preserve"> </w:t>
      </w:r>
      <w:proofErr w:type="gramStart"/>
      <w:r w:rsidRPr="00F2247D">
        <w:rPr>
          <w:spacing w:val="-1"/>
          <w:sz w:val="28"/>
          <w:szCs w:val="28"/>
          <w:lang w:val="ru-RU"/>
        </w:rPr>
        <w:t>педагогами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2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образовательной</w:t>
      </w:r>
      <w:proofErr w:type="gramEnd"/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2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организации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2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в </w:t>
      </w:r>
      <w:r w:rsidRPr="00F2247D">
        <w:rPr>
          <w:spacing w:val="2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том </w:t>
      </w:r>
      <w:r w:rsidRPr="00F2247D">
        <w:rPr>
          <w:spacing w:val="2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числе</w:t>
      </w:r>
      <w:r w:rsidRPr="00F2247D">
        <w:rPr>
          <w:spacing w:val="3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в  </w:t>
      </w:r>
      <w:r w:rsidRPr="00F2247D">
        <w:rPr>
          <w:spacing w:val="4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формате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4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родительского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4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собрания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4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родителей  </w:t>
      </w:r>
      <w:r w:rsidRPr="00F2247D">
        <w:rPr>
          <w:spacing w:val="4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(законных</w:t>
      </w:r>
      <w:r w:rsidRPr="00F2247D">
        <w:rPr>
          <w:sz w:val="28"/>
          <w:szCs w:val="28"/>
          <w:lang w:val="ru-RU"/>
        </w:rPr>
        <w:t xml:space="preserve">  </w:t>
      </w:r>
      <w:r w:rsidRPr="00F2247D">
        <w:rPr>
          <w:spacing w:val="42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представителей)</w:t>
      </w:r>
    </w:p>
    <w:p w14:paraId="017160CA" w14:textId="77777777" w:rsidR="00F2247D" w:rsidRPr="00F2247D" w:rsidRDefault="00F2247D" w:rsidP="00F2247D">
      <w:pPr>
        <w:spacing w:after="0" w:line="266" w:lineRule="auto"/>
        <w:jc w:val="both"/>
        <w:rPr>
          <w:sz w:val="28"/>
          <w:szCs w:val="28"/>
        </w:rPr>
        <w:sectPr w:rsidR="00F2247D" w:rsidRPr="00F2247D">
          <w:pgSz w:w="11910" w:h="16840"/>
          <w:pgMar w:top="520" w:right="680" w:bottom="280" w:left="960" w:header="720" w:footer="720" w:gutter="0"/>
          <w:cols w:space="720"/>
        </w:sectPr>
      </w:pPr>
    </w:p>
    <w:p w14:paraId="759AD290" w14:textId="77777777" w:rsidR="00F2247D" w:rsidRPr="00F2247D" w:rsidRDefault="00F2247D" w:rsidP="00F2247D">
      <w:pPr>
        <w:pStyle w:val="ac"/>
        <w:spacing w:line="274" w:lineRule="auto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lastRenderedPageBreak/>
        <w:t>несовершеннолетних</w:t>
      </w:r>
      <w:r w:rsidRPr="00F2247D">
        <w:rPr>
          <w:spacing w:val="6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обучающихся</w:t>
      </w:r>
      <w:r w:rsidRPr="00F2247D">
        <w:rPr>
          <w:spacing w:val="6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6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возможности</w:t>
      </w:r>
      <w:r w:rsidRPr="00F2247D">
        <w:rPr>
          <w:spacing w:val="6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проведения</w:t>
      </w:r>
      <w:r w:rsidRPr="00F2247D">
        <w:rPr>
          <w:spacing w:val="6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выездного</w:t>
      </w:r>
      <w:r w:rsidRPr="00F2247D">
        <w:rPr>
          <w:spacing w:val="5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мероприятия,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предполагает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их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компетентность,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как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должностных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лиц,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действующих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от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имени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школы,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организации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указанного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выездного</w:t>
      </w:r>
      <w:r w:rsidRPr="00F2247D">
        <w:rPr>
          <w:spacing w:val="-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мероприятия,</w:t>
      </w:r>
      <w:r w:rsidRPr="00F2247D">
        <w:rPr>
          <w:spacing w:val="40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указывает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то,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что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предложение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поездке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исходит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от</w:t>
      </w:r>
      <w:r w:rsidRPr="00F2247D">
        <w:rPr>
          <w:spacing w:val="2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образовательной</w:t>
      </w:r>
      <w:r w:rsidRPr="00F2247D">
        <w:rPr>
          <w:spacing w:val="3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организации,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они,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как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официально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назначенные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приказом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руководителя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школы, ответственные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за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организацию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поездки.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Данное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обстоятельство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будет</w:t>
      </w:r>
      <w:r w:rsidRPr="00F2247D">
        <w:rPr>
          <w:spacing w:val="1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воспринято</w:t>
      </w:r>
      <w:r w:rsidRPr="00F2247D">
        <w:rPr>
          <w:spacing w:val="4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родителями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(законными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представителями)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качестве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основания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для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согласия</w:t>
      </w:r>
      <w:r w:rsidRPr="00F2247D">
        <w:rPr>
          <w:spacing w:val="3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</w:t>
      </w:r>
      <w:r w:rsidRPr="00F2247D">
        <w:rPr>
          <w:spacing w:val="3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данную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поездку,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уверенности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ее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надлежащей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организации,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том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числе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-16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гарантии</w:t>
      </w:r>
      <w:r w:rsidRPr="00F2247D">
        <w:rPr>
          <w:spacing w:val="3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 xml:space="preserve">безопасности </w:t>
      </w:r>
      <w:r w:rsidRPr="00F2247D">
        <w:rPr>
          <w:spacing w:val="-1"/>
          <w:sz w:val="28"/>
          <w:szCs w:val="28"/>
          <w:lang w:val="ru-RU"/>
        </w:rPr>
        <w:t>детей.</w:t>
      </w:r>
    </w:p>
    <w:p w14:paraId="4F8CCC75" w14:textId="4F863036" w:rsidR="00F2247D" w:rsidRPr="00F2247D" w:rsidRDefault="00F2247D" w:rsidP="00F2247D">
      <w:pPr>
        <w:spacing w:after="0" w:line="27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47D">
        <w:rPr>
          <w:rFonts w:asciiTheme="minorHAnsi" w:eastAsiaTheme="minorHAnsi" w:hAnsiTheme="minorHAnsi" w:cstheme="minorBidi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676B7FF3" wp14:editId="1FE5D76D">
                <wp:simplePos x="0" y="0"/>
                <wp:positionH relativeFrom="page">
                  <wp:posOffset>720090</wp:posOffset>
                </wp:positionH>
                <wp:positionV relativeFrom="paragraph">
                  <wp:posOffset>1136015</wp:posOffset>
                </wp:positionV>
                <wp:extent cx="6300470" cy="1270"/>
                <wp:effectExtent l="15240" t="12065" r="8890" b="152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00470" cy="1270"/>
                          <a:chOff x="1134" y="1789"/>
                          <a:chExt cx="9922" cy="2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134" y="1789"/>
                            <a:ext cx="9922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922"/>
                              <a:gd name="T2" fmla="+- 0 11056 1134"/>
                              <a:gd name="T3" fmla="*/ T2 w 99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922">
                                <a:moveTo>
                                  <a:pt x="0" y="0"/>
                                </a:moveTo>
                                <a:lnTo>
                                  <a:pt x="9922" y="0"/>
                                </a:lnTo>
                              </a:path>
                            </a:pathLst>
                          </a:custGeom>
                          <a:noFill/>
                          <a:ln w="1692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B6F388" id="Группа 1" o:spid="_x0000_s1026" style="position:absolute;margin-left:56.7pt;margin-top:89.45pt;width:496.1pt;height:.1pt;z-index:-251656192;mso-position-horizontal-relative:page" coordorigin="1134,1789" coordsize="9922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">
                <v:shape id="Freeform 3" o:spid="_x0000_s1027" style="position:absolute;left:1134;top:1789;width:9922;height:2;visibility:visible;mso-wrap-style:square;v-text-anchor:top" coordsize="992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" path="m,l9922,e" filled="f" strokeweight=".47025mm">
                  <v:path arrowok="t" o:connecttype="custom" o:connectlocs="0,0;9922,0" o:connectangles="0,0"/>
                </v:shape>
                <w10:wrap anchorx="page"/>
              </v:group>
            </w:pict>
          </mc:Fallback>
        </mc:AlternateContent>
      </w:r>
      <w:r w:rsidRPr="00F2247D">
        <w:rPr>
          <w:rFonts w:ascii="Times New Roman" w:hAnsi="Times New Roman"/>
          <w:spacing w:val="-1"/>
          <w:sz w:val="28"/>
          <w:szCs w:val="28"/>
        </w:rPr>
        <w:t>Организатор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поездки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обязан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представить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участникам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поездки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достоверную</w:t>
      </w:r>
      <w:r w:rsidRPr="00F2247D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информацию</w:t>
      </w:r>
      <w:r w:rsidRPr="00F2247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о</w:t>
      </w:r>
      <w:r w:rsidRPr="00F2247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фактическом</w:t>
      </w:r>
      <w:r w:rsidRPr="00F2247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исполнителе,</w:t>
      </w:r>
      <w:r w:rsidRPr="00F2247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который</w:t>
      </w:r>
      <w:r w:rsidRPr="00F2247D">
        <w:rPr>
          <w:rFonts w:ascii="Times New Roman" w:hAnsi="Times New Roman"/>
          <w:spacing w:val="53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непосредственно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предоставляет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услуги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в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ходе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всей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поездки,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в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т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ч,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услуги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ж/д</w:t>
      </w:r>
      <w:r w:rsidRPr="00F2247D">
        <w:rPr>
          <w:rFonts w:ascii="Times New Roman" w:hAnsi="Times New Roman"/>
          <w:spacing w:val="1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проезда,</w:t>
      </w:r>
      <w:r w:rsidRPr="00F2247D">
        <w:rPr>
          <w:rFonts w:ascii="Times New Roman" w:hAnsi="Times New Roman"/>
          <w:spacing w:val="2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туристического</w:t>
      </w:r>
      <w:r w:rsidRPr="00F2247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страхования,</w:t>
      </w:r>
      <w:r w:rsidRPr="00F2247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питания,</w:t>
      </w:r>
      <w:r w:rsidRPr="00F2247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автобусных</w:t>
      </w:r>
      <w:r w:rsidRPr="00F2247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перевозок</w:t>
      </w:r>
      <w:r w:rsidRPr="00F2247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и</w:t>
      </w:r>
      <w:r w:rsidRPr="00F2247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др.</w:t>
      </w:r>
      <w:r w:rsidRPr="00F2247D">
        <w:rPr>
          <w:rFonts w:ascii="Times New Roman" w:hAnsi="Times New Roman"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Термины</w:t>
      </w:r>
      <w:r w:rsidRPr="00F2247D">
        <w:rPr>
          <w:rFonts w:ascii="Times New Roman" w:hAnsi="Times New Roman"/>
          <w:b/>
          <w:i/>
          <w:w w:val="108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</w:rPr>
        <w:t>организационный</w:t>
      </w:r>
      <w:r w:rsidRPr="00F2247D">
        <w:rPr>
          <w:rFonts w:ascii="Times New Roman" w:hAnsi="Times New Roman"/>
          <w:b/>
          <w:i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комитет/родительский</w:t>
      </w:r>
      <w:r w:rsidRPr="00F2247D">
        <w:rPr>
          <w:rFonts w:ascii="Times New Roman" w:hAnsi="Times New Roman"/>
          <w:b/>
          <w:i/>
          <w:spacing w:val="27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комитет</w:t>
      </w:r>
      <w:r w:rsidRPr="00F2247D">
        <w:rPr>
          <w:rFonts w:ascii="Times New Roman" w:hAnsi="Times New Roman"/>
          <w:b/>
          <w:i/>
          <w:spacing w:val="27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отсутствуют</w:t>
      </w:r>
      <w:r w:rsidRPr="00F2247D">
        <w:rPr>
          <w:rFonts w:ascii="Times New Roman" w:hAnsi="Times New Roman"/>
          <w:b/>
          <w:i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в</w:t>
      </w:r>
      <w:r w:rsidRPr="00F2247D">
        <w:rPr>
          <w:rFonts w:ascii="Times New Roman" w:hAnsi="Times New Roman"/>
          <w:b/>
          <w:i/>
          <w:w w:val="120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w w:val="96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законодательстве</w:t>
      </w:r>
      <w:r w:rsidRPr="00F2247D">
        <w:rPr>
          <w:rFonts w:ascii="Times New Roman" w:hAnsi="Times New Roman"/>
          <w:b/>
          <w:i/>
          <w:spacing w:val="37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и</w:t>
      </w:r>
      <w:r w:rsidRPr="00F2247D">
        <w:rPr>
          <w:rFonts w:ascii="Times New Roman" w:hAnsi="Times New Roman"/>
          <w:b/>
          <w:i/>
          <w:spacing w:val="38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не</w:t>
      </w:r>
      <w:r w:rsidRPr="00F2247D">
        <w:rPr>
          <w:rFonts w:ascii="Times New Roman" w:hAnsi="Times New Roman"/>
          <w:b/>
          <w:i/>
          <w:spacing w:val="38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являются</w:t>
      </w:r>
      <w:r w:rsidRPr="00F2247D">
        <w:rPr>
          <w:rFonts w:ascii="Times New Roman" w:hAnsi="Times New Roman"/>
          <w:b/>
          <w:i/>
          <w:spacing w:val="37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с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убъект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ами</w:t>
      </w:r>
      <w:r w:rsidRPr="00F2247D">
        <w:rPr>
          <w:rFonts w:ascii="Times New Roman" w:hAnsi="Times New Roman"/>
          <w:b/>
          <w:i/>
          <w:spacing w:val="38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договора,</w:t>
      </w:r>
      <w:r w:rsidRPr="00F2247D">
        <w:rPr>
          <w:rFonts w:ascii="Times New Roman" w:hAnsi="Times New Roman"/>
          <w:b/>
          <w:i/>
          <w:spacing w:val="37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не</w:t>
      </w:r>
      <w:r w:rsidRPr="00F2247D">
        <w:rPr>
          <w:rFonts w:ascii="Times New Roman" w:hAnsi="Times New Roman"/>
          <w:b/>
          <w:i/>
          <w:spacing w:val="38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нес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ут</w:t>
      </w:r>
      <w:r w:rsidRPr="00F2247D">
        <w:rPr>
          <w:rFonts w:ascii="Times New Roman" w:hAnsi="Times New Roman"/>
          <w:b/>
          <w:i/>
          <w:w w:val="81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w w:val="89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ответственн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ос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т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и</w:t>
      </w:r>
      <w:r w:rsidRPr="00F2247D">
        <w:rPr>
          <w:rFonts w:ascii="Times New Roman" w:hAnsi="Times New Roman"/>
          <w:b/>
          <w:i/>
          <w:spacing w:val="-22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за</w:t>
      </w:r>
      <w:r w:rsidRPr="00F2247D">
        <w:rPr>
          <w:rFonts w:ascii="Times New Roman" w:hAnsi="Times New Roman"/>
          <w:b/>
          <w:i/>
          <w:spacing w:val="-21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жизнь</w:t>
      </w:r>
      <w:r w:rsidRPr="00F2247D">
        <w:rPr>
          <w:rFonts w:ascii="Times New Roman" w:hAnsi="Times New Roman"/>
          <w:b/>
          <w:i/>
          <w:spacing w:val="-21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и</w:t>
      </w:r>
      <w:r w:rsidRPr="00F2247D">
        <w:rPr>
          <w:rFonts w:ascii="Times New Roman" w:hAnsi="Times New Roman"/>
          <w:b/>
          <w:i/>
          <w:spacing w:val="-22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здоровье</w:t>
      </w:r>
      <w:r w:rsidRPr="00F2247D">
        <w:rPr>
          <w:rFonts w:ascii="Times New Roman" w:hAnsi="Times New Roman"/>
          <w:b/>
          <w:i/>
          <w:spacing w:val="-21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школьников.</w:t>
      </w:r>
    </w:p>
    <w:p w14:paraId="678C8A54" w14:textId="77777777" w:rsidR="00F2247D" w:rsidRPr="00F2247D" w:rsidRDefault="00F2247D" w:rsidP="00F2247D">
      <w:pPr>
        <w:spacing w:after="0" w:line="274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47D">
        <w:rPr>
          <w:rFonts w:ascii="Times New Roman" w:hAnsi="Times New Roman"/>
          <w:sz w:val="28"/>
          <w:szCs w:val="28"/>
        </w:rPr>
        <w:t>Денежные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средства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за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поездку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должны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передаваться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организатору</w:t>
      </w:r>
      <w:r w:rsidRPr="00F2247D">
        <w:rPr>
          <w:rFonts w:ascii="Times New Roman" w:hAnsi="Times New Roman"/>
          <w:spacing w:val="2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поездки</w:t>
      </w:r>
      <w:r w:rsidRPr="00F2247D">
        <w:rPr>
          <w:rFonts w:ascii="Times New Roman" w:hAnsi="Times New Roman"/>
          <w:spacing w:val="34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(туристической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компании)</w:t>
      </w:r>
      <w:r w:rsidRPr="00F2247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только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на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основании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договора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с</w:t>
      </w:r>
      <w:r w:rsidRPr="00F2247D"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полным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перечнем</w:t>
      </w:r>
      <w:r w:rsidRPr="00F2247D">
        <w:rPr>
          <w:rFonts w:ascii="Times New Roman" w:hAnsi="Times New Roman"/>
          <w:spacing w:val="-1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услуг и</w:t>
      </w:r>
      <w:r w:rsidRPr="00F2247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всей</w:t>
      </w:r>
      <w:r w:rsidRPr="00F2247D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стоимости.</w:t>
      </w:r>
      <w:r w:rsidRPr="00F2247D">
        <w:rPr>
          <w:rFonts w:ascii="Times New Roman" w:hAnsi="Times New Roman"/>
          <w:spacing w:val="24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Перевод</w:t>
      </w:r>
      <w:r w:rsidRPr="00F2247D">
        <w:rPr>
          <w:rFonts w:ascii="Times New Roman" w:hAnsi="Times New Roman"/>
          <w:b/>
          <w:i/>
          <w:spacing w:val="24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денег</w:t>
      </w:r>
      <w:r w:rsidRPr="00F2247D">
        <w:rPr>
          <w:rFonts w:ascii="Times New Roman" w:hAnsi="Times New Roman"/>
          <w:b/>
          <w:i/>
          <w:spacing w:val="23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на</w:t>
      </w:r>
      <w:r w:rsidRPr="00F2247D">
        <w:rPr>
          <w:rFonts w:ascii="Times New Roman" w:hAnsi="Times New Roman"/>
          <w:b/>
          <w:i/>
          <w:spacing w:val="24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карты</w:t>
      </w:r>
      <w:r w:rsidRPr="00F2247D">
        <w:rPr>
          <w:rFonts w:ascii="Times New Roman" w:hAnsi="Times New Roman"/>
          <w:b/>
          <w:i/>
          <w:spacing w:val="24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физических</w:t>
      </w:r>
      <w:r w:rsidRPr="00F2247D">
        <w:rPr>
          <w:rFonts w:ascii="Times New Roman" w:hAnsi="Times New Roman"/>
          <w:b/>
          <w:i/>
          <w:spacing w:val="24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лиц</w:t>
      </w:r>
      <w:r w:rsidRPr="00F2247D">
        <w:rPr>
          <w:rFonts w:ascii="Times New Roman" w:hAnsi="Times New Roman"/>
          <w:b/>
          <w:i/>
          <w:spacing w:val="23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или</w:t>
      </w:r>
      <w:r w:rsidRPr="00F2247D">
        <w:rPr>
          <w:rFonts w:ascii="Times New Roman" w:hAnsi="Times New Roman"/>
          <w:b/>
          <w:i/>
          <w:spacing w:val="24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передача</w:t>
      </w:r>
      <w:r w:rsidRPr="00F2247D">
        <w:rPr>
          <w:rFonts w:ascii="Times New Roman" w:hAnsi="Times New Roman"/>
          <w:b/>
          <w:i/>
          <w:w w:val="10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w w:val="104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наличных</w:t>
      </w:r>
      <w:r w:rsidRPr="00F2247D">
        <w:rPr>
          <w:rFonts w:ascii="Times New Roman" w:hAnsi="Times New Roman"/>
          <w:b/>
          <w:i/>
          <w:spacing w:val="5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денег</w:t>
      </w:r>
      <w:r w:rsidRPr="00F2247D">
        <w:rPr>
          <w:rFonts w:ascii="Times New Roman" w:hAnsi="Times New Roman"/>
          <w:b/>
          <w:i/>
          <w:spacing w:val="5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без</w:t>
      </w:r>
      <w:r w:rsidRPr="00F2247D">
        <w:rPr>
          <w:rFonts w:ascii="Times New Roman" w:hAnsi="Times New Roman"/>
          <w:b/>
          <w:i/>
          <w:spacing w:val="49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договора</w:t>
      </w:r>
      <w:r w:rsidRPr="00F2247D">
        <w:rPr>
          <w:rFonts w:ascii="Times New Roman" w:hAnsi="Times New Roman"/>
          <w:b/>
          <w:i/>
          <w:spacing w:val="49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может</w:t>
      </w:r>
      <w:r w:rsidRPr="00F2247D">
        <w:rPr>
          <w:rFonts w:ascii="Times New Roman" w:hAnsi="Times New Roman"/>
          <w:b/>
          <w:i/>
          <w:spacing w:val="51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являться</w:t>
      </w:r>
      <w:r w:rsidRPr="00F2247D">
        <w:rPr>
          <w:rFonts w:ascii="Times New Roman" w:hAnsi="Times New Roman"/>
          <w:b/>
          <w:i/>
          <w:spacing w:val="49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фактом</w:t>
      </w:r>
      <w:r w:rsidRPr="00F2247D">
        <w:rPr>
          <w:rFonts w:ascii="Times New Roman" w:hAnsi="Times New Roman"/>
          <w:b/>
          <w:i/>
          <w:spacing w:val="5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финансирования</w:t>
      </w:r>
      <w:r w:rsidRPr="00F2247D">
        <w:rPr>
          <w:rFonts w:ascii="Times New Roman" w:hAnsi="Times New Roman"/>
          <w:b/>
          <w:i/>
          <w:w w:val="104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w w:val="10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запрещенных</w:t>
      </w:r>
      <w:r w:rsidRPr="00F2247D">
        <w:rPr>
          <w:rFonts w:ascii="Times New Roman" w:hAnsi="Times New Roman"/>
          <w:b/>
          <w:i/>
          <w:spacing w:val="6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в</w:t>
      </w:r>
      <w:r w:rsidRPr="00F2247D">
        <w:rPr>
          <w:rFonts w:ascii="Times New Roman" w:hAnsi="Times New Roman"/>
          <w:b/>
          <w:i/>
          <w:spacing w:val="6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России</w:t>
      </w:r>
      <w:r w:rsidRPr="00F2247D">
        <w:rPr>
          <w:rFonts w:ascii="Times New Roman" w:hAnsi="Times New Roman"/>
          <w:b/>
          <w:i/>
          <w:spacing w:val="6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экстреми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с</w:t>
      </w:r>
      <w:r w:rsidRPr="00F2247D">
        <w:rPr>
          <w:rFonts w:ascii="Times New Roman" w:hAnsi="Times New Roman"/>
          <w:b/>
          <w:i/>
          <w:spacing w:val="-2"/>
          <w:sz w:val="28"/>
          <w:szCs w:val="28"/>
          <w:u w:val="thick" w:color="000000"/>
        </w:rPr>
        <w:t>т</w:t>
      </w:r>
      <w:r w:rsidRPr="00F2247D">
        <w:rPr>
          <w:rFonts w:ascii="Times New Roman" w:hAnsi="Times New Roman"/>
          <w:b/>
          <w:i/>
          <w:spacing w:val="-1"/>
          <w:sz w:val="28"/>
          <w:szCs w:val="28"/>
          <w:u w:val="thick" w:color="000000"/>
        </w:rPr>
        <w:t>ских</w:t>
      </w:r>
      <w:r w:rsidRPr="00F2247D">
        <w:rPr>
          <w:rFonts w:ascii="Times New Roman" w:hAnsi="Times New Roman"/>
          <w:b/>
          <w:i/>
          <w:spacing w:val="61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  <w:u w:val="thick" w:color="000000"/>
        </w:rPr>
        <w:t>организаций</w:t>
      </w:r>
      <w:r w:rsidRPr="00F2247D">
        <w:rPr>
          <w:rFonts w:ascii="Times New Roman" w:hAnsi="Times New Roman"/>
          <w:b/>
          <w:i/>
          <w:spacing w:val="60"/>
          <w:sz w:val="28"/>
          <w:szCs w:val="28"/>
          <w:u w:val="thick" w:color="000000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(Федеральный</w:t>
      </w:r>
      <w:r w:rsidRPr="00F2247D">
        <w:rPr>
          <w:rFonts w:ascii="Times New Roman" w:hAnsi="Times New Roman"/>
          <w:spacing w:val="60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закон</w:t>
      </w:r>
      <w:r w:rsidRPr="00F2247D">
        <w:rPr>
          <w:rFonts w:ascii="Times New Roman" w:hAnsi="Times New Roman"/>
          <w:spacing w:val="6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от</w:t>
      </w:r>
      <w:r w:rsidRPr="00F2247D">
        <w:rPr>
          <w:rFonts w:ascii="Times New Roman" w:hAnsi="Times New Roman"/>
          <w:spacing w:val="45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07.08.2001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N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115-ФЗ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(ред.</w:t>
      </w:r>
      <w:r w:rsidRPr="00F2247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от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14.07.2022)</w:t>
      </w:r>
      <w:r w:rsidRPr="00F2247D">
        <w:rPr>
          <w:rFonts w:ascii="Times New Roman" w:hAnsi="Times New Roman"/>
          <w:spacing w:val="48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«О</w:t>
      </w:r>
      <w:r w:rsidRPr="00F2247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противодействии</w:t>
      </w:r>
      <w:r w:rsidRPr="00F2247D">
        <w:rPr>
          <w:rFonts w:ascii="Times New Roman" w:hAnsi="Times New Roman"/>
          <w:spacing w:val="49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легализации (отмыванию)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доходов,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полученных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преступным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путем,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и</w:t>
      </w:r>
      <w:r w:rsidRPr="00F2247D">
        <w:rPr>
          <w:rFonts w:ascii="Times New Roman" w:hAnsi="Times New Roman"/>
          <w:spacing w:val="1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финансированию</w:t>
      </w:r>
      <w:r w:rsidRPr="00F2247D">
        <w:rPr>
          <w:rFonts w:ascii="Times New Roman" w:hAnsi="Times New Roman"/>
          <w:spacing w:val="29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терроризма» (с изм. и доп., вступ. в силу с 01.09.2022))</w:t>
      </w:r>
    </w:p>
    <w:p w14:paraId="15A3B2F4" w14:textId="77777777" w:rsidR="00F2247D" w:rsidRPr="00F2247D" w:rsidRDefault="00F2247D" w:rsidP="00F2247D">
      <w:pPr>
        <w:spacing w:after="0" w:line="272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2247D">
        <w:rPr>
          <w:rFonts w:ascii="Times New Roman" w:hAnsi="Times New Roman"/>
          <w:sz w:val="28"/>
          <w:szCs w:val="28"/>
        </w:rPr>
        <w:t>По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результатам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поездки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у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родителей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(законных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представителей)</w:t>
      </w:r>
      <w:r w:rsidRPr="00F2247D">
        <w:rPr>
          <w:rFonts w:ascii="Times New Roman" w:hAnsi="Times New Roman"/>
          <w:spacing w:val="31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могут</w:t>
      </w:r>
      <w:r w:rsidRPr="00F2247D">
        <w:rPr>
          <w:rFonts w:ascii="Times New Roman" w:hAnsi="Times New Roman"/>
          <w:spacing w:val="26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возникнуть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претензии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к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организаторам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поездки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в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части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оказания</w:t>
      </w:r>
      <w:r w:rsidRPr="00F2247D">
        <w:rPr>
          <w:rFonts w:ascii="Times New Roman" w:hAnsi="Times New Roman"/>
          <w:spacing w:val="37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ненадлежащих</w:t>
      </w:r>
      <w:r w:rsidRPr="00F2247D">
        <w:rPr>
          <w:rFonts w:ascii="Times New Roman" w:hAnsi="Times New Roman"/>
          <w:spacing w:val="77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услуг,</w:t>
      </w:r>
      <w:r w:rsidRPr="00F2247D">
        <w:rPr>
          <w:rFonts w:ascii="Times New Roman" w:hAnsi="Times New Roman"/>
          <w:spacing w:val="22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обозначенных</w:t>
      </w:r>
      <w:r w:rsidRPr="00F2247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sz w:val="28"/>
          <w:szCs w:val="28"/>
        </w:rPr>
        <w:t>накануне</w:t>
      </w:r>
      <w:r w:rsidRPr="00F2247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spacing w:val="-1"/>
          <w:sz w:val="28"/>
          <w:szCs w:val="28"/>
        </w:rPr>
        <w:t>поездки.</w:t>
      </w:r>
      <w:r w:rsidRPr="00F2247D">
        <w:rPr>
          <w:rFonts w:ascii="Times New Roman" w:hAnsi="Times New Roman"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Предъявить</w:t>
      </w:r>
      <w:r w:rsidRPr="00F2247D">
        <w:rPr>
          <w:rFonts w:ascii="Times New Roman" w:hAnsi="Times New Roman"/>
          <w:b/>
          <w:i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претензию</w:t>
      </w:r>
      <w:r w:rsidRPr="00F2247D">
        <w:rPr>
          <w:rFonts w:ascii="Times New Roman" w:hAnsi="Times New Roman"/>
          <w:b/>
          <w:i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родителям</w:t>
      </w:r>
      <w:r w:rsidRPr="00F2247D">
        <w:rPr>
          <w:rFonts w:ascii="Times New Roman" w:hAnsi="Times New Roman"/>
          <w:b/>
          <w:i/>
          <w:spacing w:val="2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без</w:t>
      </w:r>
      <w:r w:rsidRPr="00F2247D">
        <w:rPr>
          <w:rFonts w:ascii="Times New Roman" w:hAnsi="Times New Roman"/>
          <w:b/>
          <w:i/>
          <w:spacing w:val="33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договора</w:t>
      </w:r>
      <w:r w:rsidRPr="00F2247D">
        <w:rPr>
          <w:rFonts w:ascii="Times New Roman" w:hAnsi="Times New Roman"/>
          <w:b/>
          <w:i/>
          <w:spacing w:val="17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будет</w:t>
      </w:r>
      <w:r w:rsidRPr="00F2247D">
        <w:rPr>
          <w:rFonts w:ascii="Times New Roman" w:hAnsi="Times New Roman"/>
          <w:b/>
          <w:i/>
          <w:spacing w:val="17"/>
          <w:sz w:val="28"/>
          <w:szCs w:val="28"/>
        </w:rPr>
        <w:t xml:space="preserve"> </w:t>
      </w:r>
      <w:r w:rsidRPr="00F2247D">
        <w:rPr>
          <w:rFonts w:ascii="Times New Roman" w:hAnsi="Times New Roman"/>
          <w:b/>
          <w:i/>
          <w:sz w:val="28"/>
          <w:szCs w:val="28"/>
        </w:rPr>
        <w:t>некому.</w:t>
      </w:r>
    </w:p>
    <w:p w14:paraId="4414E679" w14:textId="77777777" w:rsidR="00F2247D" w:rsidRPr="00F2247D" w:rsidRDefault="00F2247D" w:rsidP="00F2247D">
      <w:pPr>
        <w:pStyle w:val="ac"/>
        <w:spacing w:line="274" w:lineRule="auto"/>
        <w:ind w:firstLine="708"/>
        <w:rPr>
          <w:sz w:val="28"/>
          <w:szCs w:val="28"/>
          <w:lang w:val="ru-RU"/>
        </w:rPr>
      </w:pPr>
      <w:r w:rsidRPr="00F2247D">
        <w:rPr>
          <w:sz w:val="28"/>
          <w:szCs w:val="28"/>
          <w:lang w:val="ru-RU"/>
        </w:rPr>
        <w:t>Согласно</w:t>
      </w:r>
      <w:r w:rsidRPr="00F2247D">
        <w:rPr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ст.8,</w:t>
      </w:r>
      <w:r w:rsidRPr="00F2247D">
        <w:rPr>
          <w:spacing w:val="63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ст.1</w:t>
      </w:r>
      <w:r w:rsidRPr="00F2247D">
        <w:rPr>
          <w:spacing w:val="63"/>
          <w:sz w:val="28"/>
          <w:szCs w:val="28"/>
          <w:lang w:val="ru-RU"/>
        </w:rPr>
        <w:t xml:space="preserve"> </w:t>
      </w:r>
      <w:r w:rsidRPr="00F2247D">
        <w:rPr>
          <w:rFonts w:eastAsia="Times New Roman"/>
          <w:sz w:val="28"/>
          <w:szCs w:val="28"/>
          <w:lang w:val="ru-RU"/>
        </w:rPr>
        <w:t>0</w:t>
      </w:r>
      <w:r w:rsidRPr="00F2247D">
        <w:rPr>
          <w:rFonts w:eastAsia="Times New Roman"/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Закона</w:t>
      </w:r>
      <w:r w:rsidRPr="00F2247D">
        <w:rPr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РФ</w:t>
      </w:r>
      <w:r w:rsidRPr="00F2247D">
        <w:rPr>
          <w:spacing w:val="6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от</w:t>
      </w:r>
      <w:r w:rsidRPr="00F2247D">
        <w:rPr>
          <w:spacing w:val="62"/>
          <w:sz w:val="28"/>
          <w:szCs w:val="28"/>
          <w:lang w:val="ru-RU"/>
        </w:rPr>
        <w:t xml:space="preserve"> </w:t>
      </w:r>
      <w:r w:rsidRPr="00F2247D">
        <w:rPr>
          <w:rFonts w:eastAsia="Times New Roman"/>
          <w:sz w:val="28"/>
          <w:szCs w:val="28"/>
          <w:lang w:val="ru-RU"/>
        </w:rPr>
        <w:t>07.02.1992</w:t>
      </w:r>
      <w:r w:rsidRPr="00F2247D">
        <w:rPr>
          <w:rFonts w:eastAsia="Times New Roman"/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№2300-1</w:t>
      </w:r>
      <w:r w:rsidRPr="00F2247D">
        <w:rPr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«О</w:t>
      </w:r>
      <w:r w:rsidRPr="00F2247D">
        <w:rPr>
          <w:spacing w:val="62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защите</w:t>
      </w:r>
      <w:r w:rsidRPr="00F2247D">
        <w:rPr>
          <w:spacing w:val="6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прав</w:t>
      </w:r>
      <w:r w:rsidRPr="00F2247D">
        <w:rPr>
          <w:spacing w:val="2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потребителей»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потребитель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вправе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потребовать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предоставления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необходимой</w:t>
      </w:r>
      <w:r w:rsidRPr="00F2247D">
        <w:rPr>
          <w:spacing w:val="57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6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достоверной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информации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исполнителе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реализуемых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им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товарах</w:t>
      </w:r>
      <w:r w:rsidRPr="00F2247D">
        <w:rPr>
          <w:spacing w:val="6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(работах,</w:t>
      </w:r>
      <w:r w:rsidRPr="00F2247D">
        <w:rPr>
          <w:spacing w:val="28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услугах).</w:t>
      </w:r>
      <w:r w:rsidRPr="00F2247D">
        <w:rPr>
          <w:spacing w:val="2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Исполнитель</w:t>
      </w:r>
      <w:r w:rsidRPr="00F2247D">
        <w:rPr>
          <w:spacing w:val="2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обязан</w:t>
      </w:r>
      <w:r w:rsidRPr="00F2247D">
        <w:rPr>
          <w:spacing w:val="2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своевременно</w:t>
      </w:r>
      <w:r w:rsidRPr="00F2247D">
        <w:rPr>
          <w:spacing w:val="2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предоставлять</w:t>
      </w:r>
      <w:r w:rsidRPr="00F2247D">
        <w:rPr>
          <w:spacing w:val="2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потребителю</w:t>
      </w:r>
      <w:r w:rsidRPr="00F2247D">
        <w:rPr>
          <w:spacing w:val="43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необходимую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достоверную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информацию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работах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(услугах),</w:t>
      </w:r>
      <w:r w:rsidRPr="00F2247D">
        <w:rPr>
          <w:spacing w:val="15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обеспечивающую</w:t>
      </w:r>
      <w:r w:rsidRPr="00F2247D">
        <w:rPr>
          <w:spacing w:val="75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возможность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их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правильного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выбора.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Информация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о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работах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(услугах)</w:t>
      </w:r>
      <w:r w:rsidRPr="00F2247D">
        <w:rPr>
          <w:spacing w:val="11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в</w:t>
      </w:r>
      <w:r w:rsidRPr="00F2247D">
        <w:rPr>
          <w:spacing w:val="29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обязательном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порядке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должна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содержать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указание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на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конкретное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z w:val="28"/>
          <w:szCs w:val="28"/>
          <w:lang w:val="ru-RU"/>
        </w:rPr>
        <w:t>лицо,</w:t>
      </w:r>
      <w:r w:rsidRPr="00F2247D">
        <w:rPr>
          <w:spacing w:val="44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которое</w:t>
      </w:r>
      <w:r w:rsidRPr="00F2247D">
        <w:rPr>
          <w:spacing w:val="71"/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будет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выполнять</w:t>
      </w:r>
      <w:r w:rsidRPr="00F2247D">
        <w:rPr>
          <w:sz w:val="28"/>
          <w:szCs w:val="28"/>
          <w:lang w:val="ru-RU"/>
        </w:rPr>
        <w:t xml:space="preserve"> </w:t>
      </w:r>
      <w:r w:rsidRPr="00F2247D">
        <w:rPr>
          <w:spacing w:val="-1"/>
          <w:sz w:val="28"/>
          <w:szCs w:val="28"/>
          <w:lang w:val="ru-RU"/>
        </w:rPr>
        <w:t>работу (оказывать</w:t>
      </w:r>
      <w:r w:rsidRPr="00F2247D">
        <w:rPr>
          <w:sz w:val="28"/>
          <w:szCs w:val="28"/>
          <w:lang w:val="ru-RU"/>
        </w:rPr>
        <w:t xml:space="preserve"> услугу), и </w:t>
      </w:r>
      <w:r w:rsidRPr="00F2247D">
        <w:rPr>
          <w:spacing w:val="-1"/>
          <w:sz w:val="28"/>
          <w:szCs w:val="28"/>
          <w:lang w:val="ru-RU"/>
        </w:rPr>
        <w:t>информацию</w:t>
      </w:r>
      <w:r w:rsidRPr="00F2247D">
        <w:rPr>
          <w:sz w:val="28"/>
          <w:szCs w:val="28"/>
          <w:lang w:val="ru-RU"/>
        </w:rPr>
        <w:t xml:space="preserve"> о </w:t>
      </w:r>
      <w:r w:rsidRPr="00F2247D">
        <w:rPr>
          <w:spacing w:val="-1"/>
          <w:sz w:val="28"/>
          <w:szCs w:val="28"/>
          <w:lang w:val="ru-RU"/>
        </w:rPr>
        <w:t>нем.</w:t>
      </w:r>
    </w:p>
    <w:p w14:paraId="5CA6C1E4" w14:textId="77777777" w:rsidR="00F2247D" w:rsidRPr="00F2247D" w:rsidRDefault="00F2247D" w:rsidP="00F2247D">
      <w:pPr>
        <w:spacing w:after="0"/>
        <w:rPr>
          <w:rFonts w:ascii="Times New Roman" w:hAnsi="Times New Roman"/>
          <w:sz w:val="28"/>
          <w:szCs w:val="28"/>
        </w:rPr>
      </w:pPr>
    </w:p>
    <w:p w14:paraId="4932B1B9" w14:textId="3AE482A8" w:rsidR="00FE7F53" w:rsidRPr="00F2247D" w:rsidRDefault="00FE7F53" w:rsidP="00F2247D">
      <w:pPr>
        <w:pStyle w:val="11"/>
        <w:spacing w:line="276" w:lineRule="auto"/>
        <w:ind w:firstLine="0"/>
        <w:jc w:val="both"/>
        <w:rPr>
          <w:sz w:val="28"/>
          <w:szCs w:val="28"/>
        </w:rPr>
      </w:pPr>
    </w:p>
    <w:sectPr w:rsidR="00FE7F53" w:rsidRPr="00F2247D" w:rsidSect="00A92D23">
      <w:pgSz w:w="11910" w:h="16840"/>
      <w:pgMar w:top="1160" w:right="740" w:bottom="851" w:left="1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DL">
    <w:altName w:val="Calibri"/>
    <w:charset w:val="CC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56978"/>
    <w:multiLevelType w:val="multilevel"/>
    <w:tmpl w:val="E18E8B8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AE735C"/>
    <w:multiLevelType w:val="hybridMultilevel"/>
    <w:tmpl w:val="D96EDCC4"/>
    <w:lvl w:ilvl="0" w:tplc="CCF21BB8">
      <w:start w:val="1"/>
      <w:numFmt w:val="bullet"/>
      <w:lvlText w:val="-"/>
      <w:lvlJc w:val="left"/>
      <w:pPr>
        <w:ind w:left="161" w:hanging="246"/>
      </w:pPr>
      <w:rPr>
        <w:rFonts w:ascii="Times New Roman" w:eastAsia="Times New Roman" w:hAnsi="Times New Roman" w:hint="default"/>
        <w:sz w:val="28"/>
        <w:szCs w:val="28"/>
      </w:rPr>
    </w:lvl>
    <w:lvl w:ilvl="1" w:tplc="E618B6A6">
      <w:start w:val="1"/>
      <w:numFmt w:val="bullet"/>
      <w:lvlText w:val="•"/>
      <w:lvlJc w:val="left"/>
      <w:pPr>
        <w:ind w:left="1107" w:hanging="246"/>
      </w:pPr>
      <w:rPr>
        <w:rFonts w:hint="default"/>
      </w:rPr>
    </w:lvl>
    <w:lvl w:ilvl="2" w:tplc="87B6D38C">
      <w:start w:val="1"/>
      <w:numFmt w:val="bullet"/>
      <w:lvlText w:val="•"/>
      <w:lvlJc w:val="left"/>
      <w:pPr>
        <w:ind w:left="2054" w:hanging="246"/>
      </w:pPr>
      <w:rPr>
        <w:rFonts w:hint="default"/>
      </w:rPr>
    </w:lvl>
    <w:lvl w:ilvl="3" w:tplc="19C2ACDA">
      <w:start w:val="1"/>
      <w:numFmt w:val="bullet"/>
      <w:lvlText w:val="•"/>
      <w:lvlJc w:val="left"/>
      <w:pPr>
        <w:ind w:left="3000" w:hanging="246"/>
      </w:pPr>
      <w:rPr>
        <w:rFonts w:hint="default"/>
      </w:rPr>
    </w:lvl>
    <w:lvl w:ilvl="4" w:tplc="D02229A4">
      <w:start w:val="1"/>
      <w:numFmt w:val="bullet"/>
      <w:lvlText w:val="•"/>
      <w:lvlJc w:val="left"/>
      <w:pPr>
        <w:ind w:left="3947" w:hanging="246"/>
      </w:pPr>
      <w:rPr>
        <w:rFonts w:hint="default"/>
      </w:rPr>
    </w:lvl>
    <w:lvl w:ilvl="5" w:tplc="C31A696A">
      <w:start w:val="1"/>
      <w:numFmt w:val="bullet"/>
      <w:lvlText w:val="•"/>
      <w:lvlJc w:val="left"/>
      <w:pPr>
        <w:ind w:left="4894" w:hanging="246"/>
      </w:pPr>
      <w:rPr>
        <w:rFonts w:hint="default"/>
      </w:rPr>
    </w:lvl>
    <w:lvl w:ilvl="6" w:tplc="725212CE">
      <w:start w:val="1"/>
      <w:numFmt w:val="bullet"/>
      <w:lvlText w:val="•"/>
      <w:lvlJc w:val="left"/>
      <w:pPr>
        <w:ind w:left="5840" w:hanging="246"/>
      </w:pPr>
      <w:rPr>
        <w:rFonts w:hint="default"/>
      </w:rPr>
    </w:lvl>
    <w:lvl w:ilvl="7" w:tplc="D0F4BC66">
      <w:start w:val="1"/>
      <w:numFmt w:val="bullet"/>
      <w:lvlText w:val="•"/>
      <w:lvlJc w:val="left"/>
      <w:pPr>
        <w:ind w:left="6787" w:hanging="246"/>
      </w:pPr>
      <w:rPr>
        <w:rFonts w:hint="default"/>
      </w:rPr>
    </w:lvl>
    <w:lvl w:ilvl="8" w:tplc="3E88698E">
      <w:start w:val="1"/>
      <w:numFmt w:val="bullet"/>
      <w:lvlText w:val="•"/>
      <w:lvlJc w:val="left"/>
      <w:pPr>
        <w:ind w:left="7733" w:hanging="246"/>
      </w:pPr>
      <w:rPr>
        <w:rFonts w:hint="default"/>
      </w:rPr>
    </w:lvl>
  </w:abstractNum>
  <w:abstractNum w:abstractNumId="2" w15:restartNumberingAfterBreak="0">
    <w:nsid w:val="0F7F3D13"/>
    <w:multiLevelType w:val="multilevel"/>
    <w:tmpl w:val="A64E6F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F71687"/>
    <w:multiLevelType w:val="multilevel"/>
    <w:tmpl w:val="B9384D16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37B7C"/>
    <w:multiLevelType w:val="multilevel"/>
    <w:tmpl w:val="1F7662F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A957E9"/>
    <w:multiLevelType w:val="multilevel"/>
    <w:tmpl w:val="809C42B0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D632161"/>
    <w:multiLevelType w:val="multilevel"/>
    <w:tmpl w:val="94BEA5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A61B18"/>
    <w:multiLevelType w:val="multilevel"/>
    <w:tmpl w:val="17E63C5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BBF0116"/>
    <w:multiLevelType w:val="multilevel"/>
    <w:tmpl w:val="BCB283A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2E3C784E"/>
    <w:multiLevelType w:val="multilevel"/>
    <w:tmpl w:val="3E44217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82A14"/>
    <w:multiLevelType w:val="multilevel"/>
    <w:tmpl w:val="E91C8CEC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24751C9"/>
    <w:multiLevelType w:val="multilevel"/>
    <w:tmpl w:val="C6A6418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4647334"/>
    <w:multiLevelType w:val="multilevel"/>
    <w:tmpl w:val="A70AB57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A0906E2"/>
    <w:multiLevelType w:val="multilevel"/>
    <w:tmpl w:val="921E29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B830B6"/>
    <w:multiLevelType w:val="multilevel"/>
    <w:tmpl w:val="933CDE10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5" w15:restartNumberingAfterBreak="0">
    <w:nsid w:val="5AEB2941"/>
    <w:multiLevelType w:val="hybridMultilevel"/>
    <w:tmpl w:val="9F842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152044"/>
    <w:multiLevelType w:val="hybridMultilevel"/>
    <w:tmpl w:val="E2186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EB16D9"/>
    <w:multiLevelType w:val="hybridMultilevel"/>
    <w:tmpl w:val="7CC283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D4325C"/>
    <w:multiLevelType w:val="multilevel"/>
    <w:tmpl w:val="6076EF6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366DC3"/>
    <w:multiLevelType w:val="hybridMultilevel"/>
    <w:tmpl w:val="27CE6920"/>
    <w:lvl w:ilvl="0" w:tplc="84F4E484">
      <w:numFmt w:val="bullet"/>
      <w:lvlText w:val=""/>
      <w:lvlJc w:val="left"/>
      <w:pPr>
        <w:ind w:left="6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20" w15:restartNumberingAfterBreak="0">
    <w:nsid w:val="72906073"/>
    <w:multiLevelType w:val="hybridMultilevel"/>
    <w:tmpl w:val="71DEEF8A"/>
    <w:lvl w:ilvl="0" w:tplc="2270A3D8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9E75A83"/>
    <w:multiLevelType w:val="hybridMultilevel"/>
    <w:tmpl w:val="24C26E44"/>
    <w:lvl w:ilvl="0" w:tplc="C31E0198">
      <w:start w:val="1"/>
      <w:numFmt w:val="decimal"/>
      <w:lvlText w:val="%1."/>
      <w:lvlJc w:val="left"/>
      <w:pPr>
        <w:ind w:left="447" w:hanging="707"/>
      </w:pPr>
      <w:rPr>
        <w:rFonts w:ascii="Times New Roman" w:eastAsia="Times New Roman" w:hAnsi="Times New Roman" w:hint="default"/>
        <w:sz w:val="28"/>
        <w:szCs w:val="28"/>
      </w:rPr>
    </w:lvl>
    <w:lvl w:ilvl="1" w:tplc="73DAF3A0">
      <w:start w:val="1"/>
      <w:numFmt w:val="bullet"/>
      <w:lvlText w:val="•"/>
      <w:lvlJc w:val="left"/>
      <w:pPr>
        <w:ind w:left="1350" w:hanging="707"/>
      </w:pPr>
      <w:rPr>
        <w:rFonts w:hint="default"/>
      </w:rPr>
    </w:lvl>
    <w:lvl w:ilvl="2" w:tplc="CCCE824E">
      <w:start w:val="1"/>
      <w:numFmt w:val="bullet"/>
      <w:lvlText w:val="•"/>
      <w:lvlJc w:val="left"/>
      <w:pPr>
        <w:ind w:left="2254" w:hanging="707"/>
      </w:pPr>
      <w:rPr>
        <w:rFonts w:hint="default"/>
      </w:rPr>
    </w:lvl>
    <w:lvl w:ilvl="3" w:tplc="4ED490A2">
      <w:start w:val="1"/>
      <w:numFmt w:val="bullet"/>
      <w:lvlText w:val="•"/>
      <w:lvlJc w:val="left"/>
      <w:pPr>
        <w:ind w:left="3158" w:hanging="707"/>
      </w:pPr>
      <w:rPr>
        <w:rFonts w:hint="default"/>
      </w:rPr>
    </w:lvl>
    <w:lvl w:ilvl="4" w:tplc="346CA4E0">
      <w:start w:val="1"/>
      <w:numFmt w:val="bullet"/>
      <w:lvlText w:val="•"/>
      <w:lvlJc w:val="left"/>
      <w:pPr>
        <w:ind w:left="4062" w:hanging="707"/>
      </w:pPr>
      <w:rPr>
        <w:rFonts w:hint="default"/>
      </w:rPr>
    </w:lvl>
    <w:lvl w:ilvl="5" w:tplc="C2C8E644">
      <w:start w:val="1"/>
      <w:numFmt w:val="bullet"/>
      <w:lvlText w:val="•"/>
      <w:lvlJc w:val="left"/>
      <w:pPr>
        <w:ind w:left="4966" w:hanging="707"/>
      </w:pPr>
      <w:rPr>
        <w:rFonts w:hint="default"/>
      </w:rPr>
    </w:lvl>
    <w:lvl w:ilvl="6" w:tplc="42E83530">
      <w:start w:val="1"/>
      <w:numFmt w:val="bullet"/>
      <w:lvlText w:val="•"/>
      <w:lvlJc w:val="left"/>
      <w:pPr>
        <w:ind w:left="5870" w:hanging="707"/>
      </w:pPr>
      <w:rPr>
        <w:rFonts w:hint="default"/>
      </w:rPr>
    </w:lvl>
    <w:lvl w:ilvl="7" w:tplc="E270999A">
      <w:start w:val="1"/>
      <w:numFmt w:val="bullet"/>
      <w:lvlText w:val="•"/>
      <w:lvlJc w:val="left"/>
      <w:pPr>
        <w:ind w:left="6774" w:hanging="707"/>
      </w:pPr>
      <w:rPr>
        <w:rFonts w:hint="default"/>
      </w:rPr>
    </w:lvl>
    <w:lvl w:ilvl="8" w:tplc="5142DA2A">
      <w:start w:val="1"/>
      <w:numFmt w:val="bullet"/>
      <w:lvlText w:val="•"/>
      <w:lvlJc w:val="left"/>
      <w:pPr>
        <w:ind w:left="7678" w:hanging="707"/>
      </w:pPr>
      <w:rPr>
        <w:rFonts w:hint="default"/>
      </w:rPr>
    </w:lvl>
  </w:abstractNum>
  <w:abstractNum w:abstractNumId="22" w15:restartNumberingAfterBreak="0">
    <w:nsid w:val="7E2D5EA3"/>
    <w:multiLevelType w:val="multilevel"/>
    <w:tmpl w:val="6560893C"/>
    <w:lvl w:ilvl="0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cs="Times New Roman"/>
      </w:rPr>
    </w:lvl>
  </w:abstractNum>
  <w:num w:numId="1">
    <w:abstractNumId w:val="8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1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0"/>
  </w:num>
  <w:num w:numId="11">
    <w:abstractNumId w:val="4"/>
  </w:num>
  <w:num w:numId="12">
    <w:abstractNumId w:val="11"/>
  </w:num>
  <w:num w:numId="13">
    <w:abstractNumId w:val="2"/>
  </w:num>
  <w:num w:numId="14">
    <w:abstractNumId w:val="6"/>
  </w:num>
  <w:num w:numId="15">
    <w:abstractNumId w:val="5"/>
  </w:num>
  <w:num w:numId="16">
    <w:abstractNumId w:val="18"/>
  </w:num>
  <w:num w:numId="17">
    <w:abstractNumId w:val="10"/>
  </w:num>
  <w:num w:numId="18">
    <w:abstractNumId w:val="9"/>
  </w:num>
  <w:num w:numId="19">
    <w:abstractNumId w:val="7"/>
  </w:num>
  <w:num w:numId="20">
    <w:abstractNumId w:val="12"/>
  </w:num>
  <w:num w:numId="21">
    <w:abstractNumId w:val="13"/>
  </w:num>
  <w:num w:numId="22">
    <w:abstractNumId w:val="3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2AC"/>
    <w:rsid w:val="000000E2"/>
    <w:rsid w:val="000118FD"/>
    <w:rsid w:val="00015351"/>
    <w:rsid w:val="000211AE"/>
    <w:rsid w:val="000253AD"/>
    <w:rsid w:val="00027E1A"/>
    <w:rsid w:val="000303DD"/>
    <w:rsid w:val="000320F6"/>
    <w:rsid w:val="000356AC"/>
    <w:rsid w:val="00036CB1"/>
    <w:rsid w:val="00042778"/>
    <w:rsid w:val="00060FB5"/>
    <w:rsid w:val="00071FDA"/>
    <w:rsid w:val="00073A0B"/>
    <w:rsid w:val="0007485D"/>
    <w:rsid w:val="00074884"/>
    <w:rsid w:val="00076365"/>
    <w:rsid w:val="000770D2"/>
    <w:rsid w:val="00077A57"/>
    <w:rsid w:val="00084979"/>
    <w:rsid w:val="00084F9C"/>
    <w:rsid w:val="000A1440"/>
    <w:rsid w:val="000A7653"/>
    <w:rsid w:val="000A7D7E"/>
    <w:rsid w:val="000B52F8"/>
    <w:rsid w:val="000B5937"/>
    <w:rsid w:val="000B7929"/>
    <w:rsid w:val="000C68F9"/>
    <w:rsid w:val="000C742C"/>
    <w:rsid w:val="000D4A68"/>
    <w:rsid w:val="000D73AE"/>
    <w:rsid w:val="000E652B"/>
    <w:rsid w:val="000E7797"/>
    <w:rsid w:val="000E7D82"/>
    <w:rsid w:val="000F10DA"/>
    <w:rsid w:val="000F3501"/>
    <w:rsid w:val="00100C8E"/>
    <w:rsid w:val="00102700"/>
    <w:rsid w:val="001040EB"/>
    <w:rsid w:val="00106B28"/>
    <w:rsid w:val="00110AB8"/>
    <w:rsid w:val="00111DAD"/>
    <w:rsid w:val="00111E60"/>
    <w:rsid w:val="00112EE8"/>
    <w:rsid w:val="00114C64"/>
    <w:rsid w:val="001216AA"/>
    <w:rsid w:val="001244BE"/>
    <w:rsid w:val="00124565"/>
    <w:rsid w:val="00131E7B"/>
    <w:rsid w:val="001446CA"/>
    <w:rsid w:val="00170299"/>
    <w:rsid w:val="00175751"/>
    <w:rsid w:val="00176D26"/>
    <w:rsid w:val="00193925"/>
    <w:rsid w:val="001A3711"/>
    <w:rsid w:val="001B6B66"/>
    <w:rsid w:val="001C16AA"/>
    <w:rsid w:val="001C61E0"/>
    <w:rsid w:val="001D5566"/>
    <w:rsid w:val="001D7D04"/>
    <w:rsid w:val="001E1731"/>
    <w:rsid w:val="001E22A8"/>
    <w:rsid w:val="001F395B"/>
    <w:rsid w:val="00214AA1"/>
    <w:rsid w:val="002225BD"/>
    <w:rsid w:val="00225123"/>
    <w:rsid w:val="00227CF2"/>
    <w:rsid w:val="00241111"/>
    <w:rsid w:val="00243DA7"/>
    <w:rsid w:val="00247BD4"/>
    <w:rsid w:val="00252BD5"/>
    <w:rsid w:val="0025405C"/>
    <w:rsid w:val="00256273"/>
    <w:rsid w:val="0026014B"/>
    <w:rsid w:val="00265C66"/>
    <w:rsid w:val="002829A1"/>
    <w:rsid w:val="002877F4"/>
    <w:rsid w:val="00291E43"/>
    <w:rsid w:val="002A392F"/>
    <w:rsid w:val="002A4D4A"/>
    <w:rsid w:val="002B1DAB"/>
    <w:rsid w:val="002B5BC4"/>
    <w:rsid w:val="002B77B8"/>
    <w:rsid w:val="002C27FF"/>
    <w:rsid w:val="002C4AEC"/>
    <w:rsid w:val="002C6607"/>
    <w:rsid w:val="002D071F"/>
    <w:rsid w:val="002D3656"/>
    <w:rsid w:val="002D50E5"/>
    <w:rsid w:val="002E3751"/>
    <w:rsid w:val="002E4985"/>
    <w:rsid w:val="002E6CA2"/>
    <w:rsid w:val="002E77B4"/>
    <w:rsid w:val="002F1A94"/>
    <w:rsid w:val="002F5468"/>
    <w:rsid w:val="002F679C"/>
    <w:rsid w:val="00306D7F"/>
    <w:rsid w:val="00310F7B"/>
    <w:rsid w:val="00313CF5"/>
    <w:rsid w:val="00315CA9"/>
    <w:rsid w:val="00324256"/>
    <w:rsid w:val="00324F49"/>
    <w:rsid w:val="00330031"/>
    <w:rsid w:val="003323D2"/>
    <w:rsid w:val="00334159"/>
    <w:rsid w:val="003343C1"/>
    <w:rsid w:val="00335F65"/>
    <w:rsid w:val="0034223B"/>
    <w:rsid w:val="00342633"/>
    <w:rsid w:val="003430DB"/>
    <w:rsid w:val="00343D1F"/>
    <w:rsid w:val="00343D7A"/>
    <w:rsid w:val="003504CA"/>
    <w:rsid w:val="00352351"/>
    <w:rsid w:val="00353F3F"/>
    <w:rsid w:val="003612D1"/>
    <w:rsid w:val="00361DCF"/>
    <w:rsid w:val="00362744"/>
    <w:rsid w:val="00374DCD"/>
    <w:rsid w:val="00375742"/>
    <w:rsid w:val="003775DD"/>
    <w:rsid w:val="00382D41"/>
    <w:rsid w:val="00383955"/>
    <w:rsid w:val="003866F3"/>
    <w:rsid w:val="003929A4"/>
    <w:rsid w:val="00396B45"/>
    <w:rsid w:val="003A5C21"/>
    <w:rsid w:val="003A6C97"/>
    <w:rsid w:val="003B020F"/>
    <w:rsid w:val="003B2FDB"/>
    <w:rsid w:val="003B3BE7"/>
    <w:rsid w:val="003B4BF5"/>
    <w:rsid w:val="003B5051"/>
    <w:rsid w:val="003B6502"/>
    <w:rsid w:val="003C3033"/>
    <w:rsid w:val="003C4720"/>
    <w:rsid w:val="003D1CBD"/>
    <w:rsid w:val="003D2707"/>
    <w:rsid w:val="003D5531"/>
    <w:rsid w:val="003D6DCC"/>
    <w:rsid w:val="003D7565"/>
    <w:rsid w:val="003E477C"/>
    <w:rsid w:val="003E4B0C"/>
    <w:rsid w:val="003E52F2"/>
    <w:rsid w:val="003E722C"/>
    <w:rsid w:val="003F34C1"/>
    <w:rsid w:val="00401AD9"/>
    <w:rsid w:val="0040307D"/>
    <w:rsid w:val="0040308F"/>
    <w:rsid w:val="00423B01"/>
    <w:rsid w:val="00431D24"/>
    <w:rsid w:val="0044093C"/>
    <w:rsid w:val="00440BBA"/>
    <w:rsid w:val="004446D1"/>
    <w:rsid w:val="004473D7"/>
    <w:rsid w:val="00452287"/>
    <w:rsid w:val="00454310"/>
    <w:rsid w:val="00454DC7"/>
    <w:rsid w:val="004553CA"/>
    <w:rsid w:val="00456D34"/>
    <w:rsid w:val="0046152E"/>
    <w:rsid w:val="00462047"/>
    <w:rsid w:val="00463BED"/>
    <w:rsid w:val="00464B76"/>
    <w:rsid w:val="004668F0"/>
    <w:rsid w:val="0048057B"/>
    <w:rsid w:val="00482FAF"/>
    <w:rsid w:val="004925EA"/>
    <w:rsid w:val="00495977"/>
    <w:rsid w:val="00497402"/>
    <w:rsid w:val="004A3436"/>
    <w:rsid w:val="004A37AD"/>
    <w:rsid w:val="004A43B5"/>
    <w:rsid w:val="004B5DF0"/>
    <w:rsid w:val="004C3EA8"/>
    <w:rsid w:val="004D00B9"/>
    <w:rsid w:val="004E27B8"/>
    <w:rsid w:val="004E7565"/>
    <w:rsid w:val="004F3490"/>
    <w:rsid w:val="004F4997"/>
    <w:rsid w:val="004F4A6C"/>
    <w:rsid w:val="004F5757"/>
    <w:rsid w:val="00503E2A"/>
    <w:rsid w:val="00506A76"/>
    <w:rsid w:val="005151FB"/>
    <w:rsid w:val="005168C7"/>
    <w:rsid w:val="00517A34"/>
    <w:rsid w:val="0052344C"/>
    <w:rsid w:val="00524C22"/>
    <w:rsid w:val="005258D5"/>
    <w:rsid w:val="005336AA"/>
    <w:rsid w:val="00535E6E"/>
    <w:rsid w:val="005524FD"/>
    <w:rsid w:val="005526D5"/>
    <w:rsid w:val="0055292F"/>
    <w:rsid w:val="005543A6"/>
    <w:rsid w:val="00561B17"/>
    <w:rsid w:val="00572CA5"/>
    <w:rsid w:val="00574E17"/>
    <w:rsid w:val="005765E9"/>
    <w:rsid w:val="00576751"/>
    <w:rsid w:val="005A3CB9"/>
    <w:rsid w:val="005A708A"/>
    <w:rsid w:val="005B3463"/>
    <w:rsid w:val="005C0C36"/>
    <w:rsid w:val="005C3DC9"/>
    <w:rsid w:val="005D10FE"/>
    <w:rsid w:val="005D3ABA"/>
    <w:rsid w:val="005D72D6"/>
    <w:rsid w:val="005D74A8"/>
    <w:rsid w:val="005E0FD9"/>
    <w:rsid w:val="005E17CD"/>
    <w:rsid w:val="005E6AFF"/>
    <w:rsid w:val="005E72AD"/>
    <w:rsid w:val="005F2BAB"/>
    <w:rsid w:val="005F4226"/>
    <w:rsid w:val="005F4648"/>
    <w:rsid w:val="0060089D"/>
    <w:rsid w:val="00613937"/>
    <w:rsid w:val="00616118"/>
    <w:rsid w:val="006169A2"/>
    <w:rsid w:val="00620CF5"/>
    <w:rsid w:val="00624073"/>
    <w:rsid w:val="00630FB6"/>
    <w:rsid w:val="00635DEE"/>
    <w:rsid w:val="0063791B"/>
    <w:rsid w:val="00641A60"/>
    <w:rsid w:val="00642475"/>
    <w:rsid w:val="006427B0"/>
    <w:rsid w:val="00646B2D"/>
    <w:rsid w:val="006503CF"/>
    <w:rsid w:val="0065261F"/>
    <w:rsid w:val="00656542"/>
    <w:rsid w:val="00666687"/>
    <w:rsid w:val="006829DF"/>
    <w:rsid w:val="00683F8D"/>
    <w:rsid w:val="00687D23"/>
    <w:rsid w:val="006929D3"/>
    <w:rsid w:val="00696D33"/>
    <w:rsid w:val="0069760C"/>
    <w:rsid w:val="006A68CE"/>
    <w:rsid w:val="006A7033"/>
    <w:rsid w:val="006B30D2"/>
    <w:rsid w:val="006B3396"/>
    <w:rsid w:val="006C714C"/>
    <w:rsid w:val="006D0CA7"/>
    <w:rsid w:val="006D14C3"/>
    <w:rsid w:val="006E6A56"/>
    <w:rsid w:val="006E6BEB"/>
    <w:rsid w:val="006F36A1"/>
    <w:rsid w:val="006F3C1F"/>
    <w:rsid w:val="006F4D61"/>
    <w:rsid w:val="006F593F"/>
    <w:rsid w:val="0070003F"/>
    <w:rsid w:val="0070174B"/>
    <w:rsid w:val="00703757"/>
    <w:rsid w:val="00713044"/>
    <w:rsid w:val="00713171"/>
    <w:rsid w:val="0072445A"/>
    <w:rsid w:val="00730202"/>
    <w:rsid w:val="00730713"/>
    <w:rsid w:val="007309CD"/>
    <w:rsid w:val="0073458E"/>
    <w:rsid w:val="007369FA"/>
    <w:rsid w:val="00740BC0"/>
    <w:rsid w:val="00745DB7"/>
    <w:rsid w:val="00751467"/>
    <w:rsid w:val="00767D8C"/>
    <w:rsid w:val="007745EF"/>
    <w:rsid w:val="0077667F"/>
    <w:rsid w:val="00777CA0"/>
    <w:rsid w:val="0078446A"/>
    <w:rsid w:val="0078760E"/>
    <w:rsid w:val="00792E0E"/>
    <w:rsid w:val="00796551"/>
    <w:rsid w:val="007A301B"/>
    <w:rsid w:val="007A7407"/>
    <w:rsid w:val="007B489F"/>
    <w:rsid w:val="007B5953"/>
    <w:rsid w:val="007B606C"/>
    <w:rsid w:val="007C3B3F"/>
    <w:rsid w:val="007D3E81"/>
    <w:rsid w:val="007D5219"/>
    <w:rsid w:val="007D5881"/>
    <w:rsid w:val="007E196A"/>
    <w:rsid w:val="007E1C0D"/>
    <w:rsid w:val="007E69DF"/>
    <w:rsid w:val="007F051C"/>
    <w:rsid w:val="007F0F4C"/>
    <w:rsid w:val="007F0F75"/>
    <w:rsid w:val="007F6195"/>
    <w:rsid w:val="00802E29"/>
    <w:rsid w:val="008036D9"/>
    <w:rsid w:val="00804634"/>
    <w:rsid w:val="00811DDC"/>
    <w:rsid w:val="00812B22"/>
    <w:rsid w:val="00812CD3"/>
    <w:rsid w:val="00820367"/>
    <w:rsid w:val="00821032"/>
    <w:rsid w:val="00821211"/>
    <w:rsid w:val="008213F6"/>
    <w:rsid w:val="008229E9"/>
    <w:rsid w:val="008242AC"/>
    <w:rsid w:val="008250BE"/>
    <w:rsid w:val="008259F8"/>
    <w:rsid w:val="0083043C"/>
    <w:rsid w:val="00831B14"/>
    <w:rsid w:val="0083233F"/>
    <w:rsid w:val="008345B6"/>
    <w:rsid w:val="00835243"/>
    <w:rsid w:val="00835CD7"/>
    <w:rsid w:val="00836C43"/>
    <w:rsid w:val="0084231A"/>
    <w:rsid w:val="00846E09"/>
    <w:rsid w:val="008474FF"/>
    <w:rsid w:val="0085089A"/>
    <w:rsid w:val="00852D39"/>
    <w:rsid w:val="00862B00"/>
    <w:rsid w:val="0086472B"/>
    <w:rsid w:val="00865624"/>
    <w:rsid w:val="00866E5E"/>
    <w:rsid w:val="00867209"/>
    <w:rsid w:val="00877990"/>
    <w:rsid w:val="00877DB4"/>
    <w:rsid w:val="008932DC"/>
    <w:rsid w:val="0089439B"/>
    <w:rsid w:val="00895917"/>
    <w:rsid w:val="0089594B"/>
    <w:rsid w:val="008A2858"/>
    <w:rsid w:val="008A2F84"/>
    <w:rsid w:val="008A52A0"/>
    <w:rsid w:val="008A5709"/>
    <w:rsid w:val="008A5C89"/>
    <w:rsid w:val="008A6FB1"/>
    <w:rsid w:val="008B12FF"/>
    <w:rsid w:val="008B6705"/>
    <w:rsid w:val="008D13BD"/>
    <w:rsid w:val="008D1E18"/>
    <w:rsid w:val="008D5D82"/>
    <w:rsid w:val="008D610F"/>
    <w:rsid w:val="008E13B5"/>
    <w:rsid w:val="008E3AED"/>
    <w:rsid w:val="008E5397"/>
    <w:rsid w:val="009045A7"/>
    <w:rsid w:val="009049EB"/>
    <w:rsid w:val="00910D9B"/>
    <w:rsid w:val="0091470F"/>
    <w:rsid w:val="0092457A"/>
    <w:rsid w:val="00924F48"/>
    <w:rsid w:val="00931B0A"/>
    <w:rsid w:val="0093518D"/>
    <w:rsid w:val="009369E8"/>
    <w:rsid w:val="0093703C"/>
    <w:rsid w:val="00961979"/>
    <w:rsid w:val="00961A09"/>
    <w:rsid w:val="00966E1F"/>
    <w:rsid w:val="00972B3D"/>
    <w:rsid w:val="00981A1A"/>
    <w:rsid w:val="00982081"/>
    <w:rsid w:val="00994CEE"/>
    <w:rsid w:val="00996BDE"/>
    <w:rsid w:val="009B2430"/>
    <w:rsid w:val="009C3325"/>
    <w:rsid w:val="009C3959"/>
    <w:rsid w:val="009C4659"/>
    <w:rsid w:val="009C4A63"/>
    <w:rsid w:val="009C5758"/>
    <w:rsid w:val="009C697F"/>
    <w:rsid w:val="009D03CE"/>
    <w:rsid w:val="009D27BD"/>
    <w:rsid w:val="009D4520"/>
    <w:rsid w:val="009F1D1B"/>
    <w:rsid w:val="009F2478"/>
    <w:rsid w:val="009F2646"/>
    <w:rsid w:val="00A05044"/>
    <w:rsid w:val="00A05353"/>
    <w:rsid w:val="00A068C8"/>
    <w:rsid w:val="00A14914"/>
    <w:rsid w:val="00A2263B"/>
    <w:rsid w:val="00A25391"/>
    <w:rsid w:val="00A30BD3"/>
    <w:rsid w:val="00A31EE1"/>
    <w:rsid w:val="00A35826"/>
    <w:rsid w:val="00A368DD"/>
    <w:rsid w:val="00A44965"/>
    <w:rsid w:val="00A507D0"/>
    <w:rsid w:val="00A53D30"/>
    <w:rsid w:val="00A5794C"/>
    <w:rsid w:val="00A62AF1"/>
    <w:rsid w:val="00A64B76"/>
    <w:rsid w:val="00A70843"/>
    <w:rsid w:val="00A73110"/>
    <w:rsid w:val="00A81127"/>
    <w:rsid w:val="00A8282F"/>
    <w:rsid w:val="00A8647B"/>
    <w:rsid w:val="00A92D23"/>
    <w:rsid w:val="00A93137"/>
    <w:rsid w:val="00A9592E"/>
    <w:rsid w:val="00AA2C6B"/>
    <w:rsid w:val="00AB1894"/>
    <w:rsid w:val="00AB42B9"/>
    <w:rsid w:val="00AB4540"/>
    <w:rsid w:val="00AC6EE5"/>
    <w:rsid w:val="00AC7019"/>
    <w:rsid w:val="00AC7C16"/>
    <w:rsid w:val="00AD0B99"/>
    <w:rsid w:val="00AD55B2"/>
    <w:rsid w:val="00AF3A6A"/>
    <w:rsid w:val="00AF78C7"/>
    <w:rsid w:val="00B01ABF"/>
    <w:rsid w:val="00B02773"/>
    <w:rsid w:val="00B0655D"/>
    <w:rsid w:val="00B12BCA"/>
    <w:rsid w:val="00B153F1"/>
    <w:rsid w:val="00B24801"/>
    <w:rsid w:val="00B2556A"/>
    <w:rsid w:val="00B25C84"/>
    <w:rsid w:val="00B26940"/>
    <w:rsid w:val="00B277C3"/>
    <w:rsid w:val="00B30A5A"/>
    <w:rsid w:val="00B34442"/>
    <w:rsid w:val="00B36E8D"/>
    <w:rsid w:val="00B411DB"/>
    <w:rsid w:val="00B42101"/>
    <w:rsid w:val="00B42CD8"/>
    <w:rsid w:val="00B5212E"/>
    <w:rsid w:val="00B667C0"/>
    <w:rsid w:val="00B67145"/>
    <w:rsid w:val="00B75166"/>
    <w:rsid w:val="00B771BF"/>
    <w:rsid w:val="00B855FA"/>
    <w:rsid w:val="00B8776E"/>
    <w:rsid w:val="00B9206E"/>
    <w:rsid w:val="00B9308D"/>
    <w:rsid w:val="00B961B4"/>
    <w:rsid w:val="00BA0382"/>
    <w:rsid w:val="00BA2C13"/>
    <w:rsid w:val="00BA5A79"/>
    <w:rsid w:val="00BA5C14"/>
    <w:rsid w:val="00BA73BC"/>
    <w:rsid w:val="00BB0A08"/>
    <w:rsid w:val="00BB1EEA"/>
    <w:rsid w:val="00BB35C8"/>
    <w:rsid w:val="00BB3F31"/>
    <w:rsid w:val="00BB4CD6"/>
    <w:rsid w:val="00BB6E76"/>
    <w:rsid w:val="00BC1B4F"/>
    <w:rsid w:val="00BD12B0"/>
    <w:rsid w:val="00BD2151"/>
    <w:rsid w:val="00BD3AB9"/>
    <w:rsid w:val="00BD419A"/>
    <w:rsid w:val="00BE016D"/>
    <w:rsid w:val="00BF045A"/>
    <w:rsid w:val="00BF0E98"/>
    <w:rsid w:val="00BF2B33"/>
    <w:rsid w:val="00C00097"/>
    <w:rsid w:val="00C014AF"/>
    <w:rsid w:val="00C1745D"/>
    <w:rsid w:val="00C3190B"/>
    <w:rsid w:val="00C47536"/>
    <w:rsid w:val="00C62BC4"/>
    <w:rsid w:val="00C641BF"/>
    <w:rsid w:val="00C6597B"/>
    <w:rsid w:val="00C70771"/>
    <w:rsid w:val="00C717FB"/>
    <w:rsid w:val="00C71E55"/>
    <w:rsid w:val="00C74C1E"/>
    <w:rsid w:val="00C8152F"/>
    <w:rsid w:val="00C95DBB"/>
    <w:rsid w:val="00CA7952"/>
    <w:rsid w:val="00CB084E"/>
    <w:rsid w:val="00CC2128"/>
    <w:rsid w:val="00CD2092"/>
    <w:rsid w:val="00CE6AC5"/>
    <w:rsid w:val="00CF0D30"/>
    <w:rsid w:val="00CF4CD9"/>
    <w:rsid w:val="00CF4EC3"/>
    <w:rsid w:val="00D0044D"/>
    <w:rsid w:val="00D0551C"/>
    <w:rsid w:val="00D10A8D"/>
    <w:rsid w:val="00D16241"/>
    <w:rsid w:val="00D17DF2"/>
    <w:rsid w:val="00D20D87"/>
    <w:rsid w:val="00D21D6D"/>
    <w:rsid w:val="00D26238"/>
    <w:rsid w:val="00D268C0"/>
    <w:rsid w:val="00D34583"/>
    <w:rsid w:val="00D34BE1"/>
    <w:rsid w:val="00D35AB3"/>
    <w:rsid w:val="00D408F9"/>
    <w:rsid w:val="00D4224A"/>
    <w:rsid w:val="00D44160"/>
    <w:rsid w:val="00D44FCA"/>
    <w:rsid w:val="00D509DC"/>
    <w:rsid w:val="00D50EA9"/>
    <w:rsid w:val="00D52270"/>
    <w:rsid w:val="00D567FB"/>
    <w:rsid w:val="00D708A9"/>
    <w:rsid w:val="00D70B9F"/>
    <w:rsid w:val="00D722C6"/>
    <w:rsid w:val="00D72529"/>
    <w:rsid w:val="00D764D4"/>
    <w:rsid w:val="00D81FB0"/>
    <w:rsid w:val="00D83CB7"/>
    <w:rsid w:val="00D860BE"/>
    <w:rsid w:val="00D90D02"/>
    <w:rsid w:val="00D97FE5"/>
    <w:rsid w:val="00DB4BBD"/>
    <w:rsid w:val="00DB5040"/>
    <w:rsid w:val="00DC34C4"/>
    <w:rsid w:val="00DD328D"/>
    <w:rsid w:val="00DE0DF1"/>
    <w:rsid w:val="00DE3A15"/>
    <w:rsid w:val="00DE64E8"/>
    <w:rsid w:val="00DE79A4"/>
    <w:rsid w:val="00DF10AA"/>
    <w:rsid w:val="00DF1F61"/>
    <w:rsid w:val="00DF40BC"/>
    <w:rsid w:val="00E01686"/>
    <w:rsid w:val="00E12C43"/>
    <w:rsid w:val="00E2211B"/>
    <w:rsid w:val="00E23971"/>
    <w:rsid w:val="00E31464"/>
    <w:rsid w:val="00E362A2"/>
    <w:rsid w:val="00E37451"/>
    <w:rsid w:val="00E37564"/>
    <w:rsid w:val="00E41C0F"/>
    <w:rsid w:val="00E46A5A"/>
    <w:rsid w:val="00E54760"/>
    <w:rsid w:val="00E54D0C"/>
    <w:rsid w:val="00E66DEE"/>
    <w:rsid w:val="00E67832"/>
    <w:rsid w:val="00E7312D"/>
    <w:rsid w:val="00E7546F"/>
    <w:rsid w:val="00E9775E"/>
    <w:rsid w:val="00E97C75"/>
    <w:rsid w:val="00EA185F"/>
    <w:rsid w:val="00EA274C"/>
    <w:rsid w:val="00EA378B"/>
    <w:rsid w:val="00EA4A53"/>
    <w:rsid w:val="00EA7E1B"/>
    <w:rsid w:val="00EB6AD6"/>
    <w:rsid w:val="00EC2315"/>
    <w:rsid w:val="00EE037A"/>
    <w:rsid w:val="00EE2A58"/>
    <w:rsid w:val="00EE779D"/>
    <w:rsid w:val="00EE7B5B"/>
    <w:rsid w:val="00EF20C8"/>
    <w:rsid w:val="00EF4A90"/>
    <w:rsid w:val="00EF4B40"/>
    <w:rsid w:val="00F00678"/>
    <w:rsid w:val="00F04866"/>
    <w:rsid w:val="00F06D5F"/>
    <w:rsid w:val="00F10307"/>
    <w:rsid w:val="00F103F2"/>
    <w:rsid w:val="00F10F6F"/>
    <w:rsid w:val="00F11B6F"/>
    <w:rsid w:val="00F130AB"/>
    <w:rsid w:val="00F1317A"/>
    <w:rsid w:val="00F13D6A"/>
    <w:rsid w:val="00F16AE8"/>
    <w:rsid w:val="00F16E3A"/>
    <w:rsid w:val="00F2247D"/>
    <w:rsid w:val="00F2705F"/>
    <w:rsid w:val="00F301A6"/>
    <w:rsid w:val="00F346AB"/>
    <w:rsid w:val="00F42C4D"/>
    <w:rsid w:val="00F4301E"/>
    <w:rsid w:val="00F56785"/>
    <w:rsid w:val="00F60C93"/>
    <w:rsid w:val="00F61403"/>
    <w:rsid w:val="00F624D5"/>
    <w:rsid w:val="00F7078F"/>
    <w:rsid w:val="00F72E86"/>
    <w:rsid w:val="00F75239"/>
    <w:rsid w:val="00F75EA0"/>
    <w:rsid w:val="00F84AB9"/>
    <w:rsid w:val="00F96418"/>
    <w:rsid w:val="00FA457F"/>
    <w:rsid w:val="00FA6618"/>
    <w:rsid w:val="00FA6631"/>
    <w:rsid w:val="00FB07CE"/>
    <w:rsid w:val="00FC2D24"/>
    <w:rsid w:val="00FC3A26"/>
    <w:rsid w:val="00FC4C4A"/>
    <w:rsid w:val="00FD27D7"/>
    <w:rsid w:val="00FD2E60"/>
    <w:rsid w:val="00FD462F"/>
    <w:rsid w:val="00FD4E16"/>
    <w:rsid w:val="00FE1254"/>
    <w:rsid w:val="00FE2469"/>
    <w:rsid w:val="00FE43C5"/>
    <w:rsid w:val="00FE593C"/>
    <w:rsid w:val="00FE5B39"/>
    <w:rsid w:val="00FE7622"/>
    <w:rsid w:val="00FE7F53"/>
    <w:rsid w:val="00FF129A"/>
    <w:rsid w:val="00FF144F"/>
    <w:rsid w:val="00FF3662"/>
    <w:rsid w:val="00FF56E1"/>
    <w:rsid w:val="00FF7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5971B"/>
  <w15:docId w15:val="{EC94779F-DE82-4572-AB47-18E990656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2AC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C95DBB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4B5D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4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242A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F12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129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89594B"/>
    <w:pPr>
      <w:ind w:left="720"/>
      <w:contextualSpacing/>
    </w:pPr>
  </w:style>
  <w:style w:type="paragraph" w:customStyle="1" w:styleId="ConsPlusTitle">
    <w:name w:val="ConsPlusTitle"/>
    <w:rsid w:val="00CF4E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9">
    <w:name w:val="Normal (Web)"/>
    <w:basedOn w:val="a"/>
    <w:uiPriority w:val="99"/>
    <w:unhideWhenUsed/>
    <w:rsid w:val="00BB4CD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No Spacing"/>
    <w:aliases w:val="основа"/>
    <w:link w:val="ab"/>
    <w:uiPriority w:val="99"/>
    <w:qFormat/>
    <w:rsid w:val="00572C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b">
    <w:name w:val="Без интервала Знак"/>
    <w:aliases w:val="основа Знак"/>
    <w:link w:val="aa"/>
    <w:uiPriority w:val="99"/>
    <w:rsid w:val="00572CA5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C95DB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Body Text"/>
    <w:basedOn w:val="a"/>
    <w:link w:val="ad"/>
    <w:unhideWhenUsed/>
    <w:rsid w:val="002F679C"/>
    <w:pPr>
      <w:spacing w:after="0" w:line="240" w:lineRule="auto"/>
      <w:jc w:val="both"/>
    </w:pPr>
    <w:rPr>
      <w:rFonts w:ascii="Times New Roman" w:eastAsia="Calibri" w:hAnsi="Times New Roman"/>
      <w:sz w:val="20"/>
      <w:szCs w:val="20"/>
      <w:lang w:val="x-none"/>
    </w:rPr>
  </w:style>
  <w:style w:type="character" w:customStyle="1" w:styleId="ad">
    <w:name w:val="Основной текст Знак"/>
    <w:basedOn w:val="a0"/>
    <w:link w:val="ac"/>
    <w:rsid w:val="002F679C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styleId="ae">
    <w:name w:val="FollowedHyperlink"/>
    <w:basedOn w:val="a0"/>
    <w:uiPriority w:val="99"/>
    <w:semiHidden/>
    <w:unhideWhenUsed/>
    <w:rsid w:val="00C47536"/>
    <w:rPr>
      <w:color w:val="800080" w:themeColor="followedHyperlink"/>
      <w:u w:val="single"/>
    </w:rPr>
  </w:style>
  <w:style w:type="character" w:styleId="af">
    <w:name w:val="Unresolved Mention"/>
    <w:basedOn w:val="a0"/>
    <w:uiPriority w:val="99"/>
    <w:semiHidden/>
    <w:unhideWhenUsed/>
    <w:rsid w:val="00084979"/>
    <w:rPr>
      <w:color w:val="605E5C"/>
      <w:shd w:val="clear" w:color="auto" w:fill="E1DFDD"/>
    </w:rPr>
  </w:style>
  <w:style w:type="character" w:customStyle="1" w:styleId="30">
    <w:name w:val="Заголовок 3 Знак"/>
    <w:basedOn w:val="a0"/>
    <w:link w:val="3"/>
    <w:uiPriority w:val="9"/>
    <w:rsid w:val="004B5DF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291E43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_"/>
    <w:basedOn w:val="a0"/>
    <w:link w:val="11"/>
    <w:rsid w:val="003A5C21"/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Основной текст1"/>
    <w:basedOn w:val="a"/>
    <w:link w:val="af0"/>
    <w:rsid w:val="003A5C21"/>
    <w:pPr>
      <w:widowControl w:val="0"/>
      <w:spacing w:after="0" w:line="240" w:lineRule="auto"/>
      <w:ind w:firstLine="400"/>
    </w:pPr>
    <w:rPr>
      <w:rFonts w:ascii="Times New Roman" w:hAnsi="Times New Roman"/>
      <w:sz w:val="26"/>
      <w:szCs w:val="26"/>
      <w:lang w:eastAsia="en-US"/>
    </w:rPr>
  </w:style>
  <w:style w:type="character" w:styleId="af1">
    <w:name w:val="Emphasis"/>
    <w:basedOn w:val="a0"/>
    <w:uiPriority w:val="20"/>
    <w:qFormat/>
    <w:rsid w:val="00B771BF"/>
    <w:rPr>
      <w:i/>
      <w:iCs/>
    </w:rPr>
  </w:style>
  <w:style w:type="character" w:customStyle="1" w:styleId="2">
    <w:name w:val="Основной текст (2)_"/>
    <w:basedOn w:val="a0"/>
    <w:link w:val="20"/>
    <w:rsid w:val="0055292F"/>
    <w:rPr>
      <w:rFonts w:ascii="Arial" w:eastAsia="Arial" w:hAnsi="Arial" w:cs="Arial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292F"/>
    <w:pPr>
      <w:widowControl w:val="0"/>
      <w:shd w:val="clear" w:color="auto" w:fill="FFFFFF"/>
      <w:spacing w:before="360" w:after="240" w:line="274" w:lineRule="exact"/>
      <w:jc w:val="both"/>
    </w:pPr>
    <w:rPr>
      <w:rFonts w:ascii="Arial" w:eastAsia="Arial" w:hAnsi="Arial" w:cs="Arial"/>
      <w:lang w:eastAsia="en-US"/>
    </w:rPr>
  </w:style>
  <w:style w:type="character" w:customStyle="1" w:styleId="12">
    <w:name w:val="Заг1 Полож Знак"/>
    <w:link w:val="13"/>
    <w:locked/>
    <w:rsid w:val="005C3DC9"/>
    <w:rPr>
      <w:rFonts w:ascii="Times New Roman" w:hAnsi="Times New Roman" w:cs="Times New Roman"/>
      <w:sz w:val="32"/>
    </w:rPr>
  </w:style>
  <w:style w:type="paragraph" w:customStyle="1" w:styleId="13">
    <w:name w:val="Заг1 Полож"/>
    <w:basedOn w:val="a"/>
    <w:link w:val="12"/>
    <w:rsid w:val="005C3DC9"/>
    <w:pPr>
      <w:widowControl w:val="0"/>
      <w:suppressAutoHyphens/>
      <w:spacing w:after="0" w:line="240" w:lineRule="auto"/>
      <w:ind w:left="454" w:right="454"/>
      <w:jc w:val="center"/>
    </w:pPr>
    <w:rPr>
      <w:rFonts w:ascii="Times New Roman" w:eastAsiaTheme="minorHAnsi" w:hAnsi="Times New Roman"/>
      <w:sz w:val="32"/>
      <w:lang w:eastAsia="en-US"/>
    </w:rPr>
  </w:style>
  <w:style w:type="paragraph" w:customStyle="1" w:styleId="Default">
    <w:name w:val="Default"/>
    <w:rsid w:val="008A6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1">
    <w:name w:val="Заголовок №2_"/>
    <w:basedOn w:val="a0"/>
    <w:link w:val="22"/>
    <w:rsid w:val="00FF3662"/>
    <w:rPr>
      <w:rFonts w:ascii="Times New Roman" w:eastAsia="Times New Roman" w:hAnsi="Times New Roman" w:cs="Times New Roman"/>
    </w:rPr>
  </w:style>
  <w:style w:type="paragraph" w:customStyle="1" w:styleId="22">
    <w:name w:val="Заголовок №2"/>
    <w:basedOn w:val="a"/>
    <w:link w:val="21"/>
    <w:rsid w:val="00FF3662"/>
    <w:pPr>
      <w:widowControl w:val="0"/>
      <w:spacing w:after="810" w:line="240" w:lineRule="auto"/>
      <w:ind w:left="300" w:firstLine="290"/>
      <w:outlineLvl w:val="1"/>
    </w:pPr>
    <w:rPr>
      <w:rFonts w:ascii="Times New Roman" w:hAnsi="Times New Roman"/>
      <w:lang w:eastAsia="en-US"/>
    </w:rPr>
  </w:style>
  <w:style w:type="paragraph" w:customStyle="1" w:styleId="paragraphcenterindent">
    <w:name w:val="paragraph_center_indent"/>
    <w:basedOn w:val="a"/>
    <w:rsid w:val="0070375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E12C43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2C43"/>
    <w:pPr>
      <w:widowControl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table" w:customStyle="1" w:styleId="TableGrid">
    <w:name w:val="TableGrid"/>
    <w:rsid w:val="004D00B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r-only">
    <w:name w:val="sr-only"/>
    <w:basedOn w:val="a0"/>
    <w:rsid w:val="00FF740A"/>
  </w:style>
  <w:style w:type="character" w:customStyle="1" w:styleId="yc-text-inputcontent">
    <w:name w:val="yc-text-input__content"/>
    <w:basedOn w:val="a0"/>
    <w:rsid w:val="00FF740A"/>
  </w:style>
  <w:style w:type="paragraph" w:customStyle="1" w:styleId="af2">
    <w:name w:val="подпись"/>
    <w:basedOn w:val="a"/>
    <w:rsid w:val="00FE7F53"/>
    <w:pPr>
      <w:tabs>
        <w:tab w:val="left" w:pos="6237"/>
      </w:tabs>
      <w:overflowPunct w:val="0"/>
      <w:autoSpaceDE w:val="0"/>
      <w:autoSpaceDN w:val="0"/>
      <w:adjustRightInd w:val="0"/>
      <w:spacing w:after="0" w:line="240" w:lineRule="atLeast"/>
      <w:ind w:left="284" w:right="5387"/>
    </w:pPr>
    <w:rPr>
      <w:rFonts w:ascii="TimesDL" w:hAnsi="TimesDL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2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5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340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65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2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9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9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2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3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conomy.gov.ru/material/directions/turizm/reestry_turizm/edinyy_federalnyy_reestr_turoperatorov/poisk_po_efrt/" TargetMode="External"/><Relationship Id="rId3" Type="http://schemas.openxmlformats.org/officeDocument/2006/relationships/styles" Target="styles.xml"/><Relationship Id="rId7" Type="http://schemas.openxmlformats.org/officeDocument/2006/relationships/hyperlink" Target="https://edutulu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economy.gov.ru/material/directions/turizm/reestry_turizm/edinyy_federalnyy_reestr_turoperatorov/poisk_po_efr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39B98B-A0E2-4030-BD58-8662C0F7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Щербакова</dc:creator>
  <cp:lastModifiedBy>Михальченко</cp:lastModifiedBy>
  <cp:revision>3</cp:revision>
  <cp:lastPrinted>2023-11-07T07:27:00Z</cp:lastPrinted>
  <dcterms:created xsi:type="dcterms:W3CDTF">2025-02-27T07:52:00Z</dcterms:created>
  <dcterms:modified xsi:type="dcterms:W3CDTF">2025-02-27T07:54:00Z</dcterms:modified>
</cp:coreProperties>
</file>